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27A7B" w:rsidRPr="002D76BC" w:rsidTr="00FA624E">
        <w:tc>
          <w:tcPr>
            <w:tcW w:w="9305" w:type="dxa"/>
            <w:shd w:val="clear" w:color="auto" w:fill="auto"/>
          </w:tcPr>
          <w:p w:rsidR="00627A7B" w:rsidRPr="006334F3" w:rsidRDefault="00627A7B" w:rsidP="00FA624E">
            <w:pPr>
              <w:pStyle w:val="Style1"/>
              <w:widowControl/>
              <w:tabs>
                <w:tab w:val="left" w:pos="915"/>
              </w:tabs>
              <w:spacing w:line="240" w:lineRule="auto"/>
              <w:ind w:firstLine="0"/>
              <w:rPr>
                <w:rStyle w:val="FontStyle13"/>
                <w:color w:val="000000"/>
                <w:sz w:val="24"/>
                <w:szCs w:val="24"/>
              </w:rPr>
            </w:pPr>
            <w:r w:rsidRPr="006334F3">
              <w:rPr>
                <w:rStyle w:val="FontStyle13"/>
                <w:color w:val="000000"/>
                <w:sz w:val="24"/>
                <w:szCs w:val="24"/>
              </w:rPr>
              <w:t xml:space="preserve">                </w:t>
            </w:r>
          </w:p>
          <w:p w:rsidR="00627A7B" w:rsidRPr="002D76BC" w:rsidRDefault="00627A7B" w:rsidP="008146C1">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РОССИЙСКАЯ  ФЕДЕРАЦИЯ</w:t>
            </w:r>
          </w:p>
          <w:p w:rsidR="00627A7B" w:rsidRPr="002D76BC" w:rsidRDefault="00627A7B" w:rsidP="008146C1">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ОБЩЕСТВО С ОРГАНИЧЕННОЙ ОТВЕТСТВЕННОСТЬЮ</w:t>
            </w:r>
          </w:p>
          <w:p w:rsidR="00627A7B" w:rsidRPr="002D76BC" w:rsidRDefault="00627A7B" w:rsidP="008146C1">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ТВОРЧЕСКАЯ  АРХИТЕКТУРНАЯ  МАСТЕРСКАЯ</w:t>
            </w:r>
          </w:p>
          <w:p w:rsidR="00627A7B" w:rsidRPr="002D76BC" w:rsidRDefault="00627A7B" w:rsidP="008146C1">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«ГРАДО»</w:t>
            </w: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color w:val="000000"/>
                <w:sz w:val="24"/>
                <w:szCs w:val="24"/>
                <w:u w:val="single"/>
              </w:rPr>
            </w:pPr>
            <w:r w:rsidRPr="002D76BC">
              <w:rPr>
                <w:rStyle w:val="FontStyle13"/>
                <w:color w:val="000000"/>
                <w:sz w:val="24"/>
                <w:szCs w:val="24"/>
              </w:rPr>
              <w:t xml:space="preserve">          </w:t>
            </w:r>
            <w:r w:rsidRPr="002D76BC">
              <w:rPr>
                <w:rStyle w:val="FontStyle13"/>
                <w:color w:val="000000"/>
                <w:sz w:val="24"/>
                <w:szCs w:val="24"/>
                <w:u w:val="single"/>
              </w:rPr>
              <w:t>Свидетельство допуске к работам № СРО-П-51-2801076044-08122009-00017</w:t>
            </w:r>
          </w:p>
          <w:p w:rsidR="00627A7B" w:rsidRPr="002D76BC" w:rsidRDefault="00627A7B" w:rsidP="00FA624E">
            <w:pPr>
              <w:pStyle w:val="Style1"/>
              <w:widowControl/>
              <w:tabs>
                <w:tab w:val="left" w:pos="915"/>
              </w:tabs>
              <w:spacing w:line="240" w:lineRule="auto"/>
              <w:ind w:firstLine="0"/>
              <w:rPr>
                <w:rStyle w:val="FontStyle13"/>
                <w:color w:val="000000"/>
                <w:sz w:val="24"/>
                <w:szCs w:val="24"/>
                <w:u w:val="single"/>
              </w:rPr>
            </w:pPr>
          </w:p>
          <w:p w:rsidR="002D76BC" w:rsidRPr="002D76BC" w:rsidRDefault="002D76BC" w:rsidP="002D76BC">
            <w:pPr>
              <w:pStyle w:val="Style1"/>
              <w:widowControl/>
              <w:tabs>
                <w:tab w:val="left" w:pos="1107"/>
              </w:tabs>
              <w:spacing w:line="240" w:lineRule="auto"/>
              <w:ind w:left="4854" w:firstLine="0"/>
              <w:rPr>
                <w:rStyle w:val="FontStyle13"/>
                <w:color w:val="000000"/>
                <w:sz w:val="24"/>
                <w:szCs w:val="24"/>
              </w:rPr>
            </w:pPr>
            <w:r w:rsidRPr="002D76BC">
              <w:rPr>
                <w:rStyle w:val="FontStyle13"/>
                <w:color w:val="000000"/>
                <w:sz w:val="24"/>
                <w:szCs w:val="24"/>
              </w:rPr>
              <w:t xml:space="preserve">Утверждено </w:t>
            </w:r>
          </w:p>
          <w:p w:rsidR="002D76BC" w:rsidRPr="002D76BC" w:rsidRDefault="002D76BC" w:rsidP="002D76BC">
            <w:pPr>
              <w:pStyle w:val="Style1"/>
              <w:widowControl/>
              <w:tabs>
                <w:tab w:val="left" w:pos="1107"/>
              </w:tabs>
              <w:spacing w:line="240" w:lineRule="auto"/>
              <w:ind w:left="4854" w:firstLine="0"/>
              <w:rPr>
                <w:rStyle w:val="FontStyle13"/>
                <w:color w:val="000000"/>
                <w:sz w:val="24"/>
                <w:szCs w:val="24"/>
              </w:rPr>
            </w:pPr>
            <w:r w:rsidRPr="002D76BC">
              <w:rPr>
                <w:rStyle w:val="FontStyle13"/>
                <w:color w:val="000000"/>
                <w:sz w:val="24"/>
                <w:szCs w:val="24"/>
              </w:rPr>
              <w:t xml:space="preserve">решением сельского Совета народных депутатов Петрушинского сельсовета от </w:t>
            </w:r>
            <w:r w:rsidRPr="002D76BC">
              <w:rPr>
                <w:rStyle w:val="FontStyle13"/>
                <w:color w:val="000000"/>
                <w:sz w:val="24"/>
                <w:szCs w:val="24"/>
              </w:rPr>
              <w:t>29.12.2010 № 98 (в ред. от 15.04.2016 №165, от 24.11.2016 № 195, от 12.05.2017 № 219)</w:t>
            </w: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r w:rsidRPr="002D76BC">
              <w:rPr>
                <w:rStyle w:val="FontStyle13"/>
                <w:color w:val="000000"/>
                <w:sz w:val="24"/>
                <w:szCs w:val="24"/>
              </w:rPr>
              <w:t xml:space="preserve">                                                           </w:t>
            </w:r>
            <w:r w:rsidRPr="002D76BC">
              <w:rPr>
                <w:rStyle w:val="FontStyle13"/>
                <w:b/>
                <w:color w:val="000000"/>
                <w:sz w:val="24"/>
                <w:szCs w:val="24"/>
              </w:rPr>
              <w:t>ПРАВИЛА</w:t>
            </w: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ЗЕМЛЕПОЛЬЗОВАНИЯ и ЗАСТРОЙКИ ТЕРРИТОРИИ</w:t>
            </w:r>
          </w:p>
          <w:p w:rsidR="00627A7B" w:rsidRPr="002D76BC" w:rsidRDefault="00627A7B" w:rsidP="00FA624E">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МУНИЦИПАЛЬНОГО ОБРАЗОВАНИЯ</w:t>
            </w:r>
          </w:p>
          <w:p w:rsidR="00627A7B" w:rsidRPr="002D76BC" w:rsidRDefault="00627A7B" w:rsidP="00FA624E">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«ПЕТРУШИНСКИЙ СЕЛЬСОВЕТ»</w:t>
            </w:r>
          </w:p>
          <w:p w:rsidR="00627A7B" w:rsidRPr="002D76BC" w:rsidRDefault="00627A7B" w:rsidP="00FA624E">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ШИМАНОВСКОГО  РАЙОНА</w:t>
            </w:r>
          </w:p>
          <w:p w:rsidR="00627A7B" w:rsidRPr="002D76BC" w:rsidRDefault="00627A7B" w:rsidP="00FA624E">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АМУРСКОЙ  ОБЛАСТИ</w:t>
            </w:r>
          </w:p>
          <w:p w:rsidR="00627A7B" w:rsidRPr="002D76BC" w:rsidRDefault="00627A7B" w:rsidP="00FA624E">
            <w:pPr>
              <w:pStyle w:val="Style1"/>
              <w:widowControl/>
              <w:tabs>
                <w:tab w:val="left" w:pos="915"/>
              </w:tabs>
              <w:spacing w:line="240" w:lineRule="auto"/>
              <w:ind w:firstLine="0"/>
              <w:jc w:val="center"/>
              <w:rPr>
                <w:rStyle w:val="FontStyle13"/>
                <w:b/>
                <w:color w:val="000000"/>
                <w:sz w:val="24"/>
                <w:szCs w:val="24"/>
              </w:rPr>
            </w:pPr>
            <w:r w:rsidRPr="002D76BC">
              <w:rPr>
                <w:rStyle w:val="FontStyle13"/>
                <w:b/>
                <w:color w:val="000000"/>
                <w:sz w:val="24"/>
                <w:szCs w:val="24"/>
              </w:rPr>
              <w:t>(с. Петруши, ст. Петруши, с. Базисное)</w:t>
            </w: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jc w:val="center"/>
              <w:rPr>
                <w:rStyle w:val="FontStyle13"/>
                <w:color w:val="000000"/>
                <w:sz w:val="24"/>
                <w:szCs w:val="24"/>
              </w:rPr>
            </w:pPr>
            <w:r w:rsidRPr="002D76BC">
              <w:rPr>
                <w:rStyle w:val="FontStyle13"/>
                <w:color w:val="000000"/>
                <w:sz w:val="24"/>
                <w:szCs w:val="24"/>
              </w:rPr>
              <w:t>Правила и градостроительные регламенты.</w:t>
            </w: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r w:rsidRPr="002D76BC">
              <w:rPr>
                <w:rStyle w:val="FontStyle13"/>
                <w:b/>
                <w:color w:val="000000"/>
                <w:sz w:val="24"/>
                <w:szCs w:val="24"/>
              </w:rPr>
              <w:t xml:space="preserve">                                     г. Благовещенск 2010 год.</w:t>
            </w: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p w:rsidR="00627A7B" w:rsidRPr="002D76BC" w:rsidRDefault="00627A7B" w:rsidP="00FA624E">
            <w:pPr>
              <w:pStyle w:val="Style1"/>
              <w:widowControl/>
              <w:tabs>
                <w:tab w:val="left" w:pos="915"/>
              </w:tabs>
              <w:spacing w:line="240" w:lineRule="auto"/>
              <w:ind w:firstLine="0"/>
              <w:rPr>
                <w:rStyle w:val="FontStyle13"/>
                <w:b/>
                <w:color w:val="000000"/>
                <w:sz w:val="24"/>
                <w:szCs w:val="24"/>
              </w:rPr>
            </w:pPr>
          </w:p>
        </w:tc>
      </w:tr>
    </w:tbl>
    <w:p w:rsidR="006334F3" w:rsidRPr="002D76BC" w:rsidRDefault="00627A7B" w:rsidP="00627A7B">
      <w:pPr>
        <w:widowControl/>
        <w:tabs>
          <w:tab w:val="left" w:pos="806"/>
        </w:tabs>
        <w:rPr>
          <w:b/>
          <w:color w:val="000000"/>
        </w:rPr>
      </w:pPr>
      <w:r w:rsidRPr="002D76BC">
        <w:rPr>
          <w:b/>
          <w:color w:val="000000"/>
        </w:rPr>
        <w:t xml:space="preserve">                                                  </w:t>
      </w:r>
    </w:p>
    <w:p w:rsidR="006334F3" w:rsidRPr="002D76BC" w:rsidRDefault="006334F3" w:rsidP="00627A7B">
      <w:pPr>
        <w:widowControl/>
        <w:tabs>
          <w:tab w:val="left" w:pos="806"/>
        </w:tabs>
        <w:rPr>
          <w:b/>
          <w:color w:val="000000"/>
        </w:rPr>
      </w:pPr>
    </w:p>
    <w:p w:rsidR="006334F3" w:rsidRPr="002D76BC" w:rsidRDefault="006334F3" w:rsidP="00627A7B">
      <w:pPr>
        <w:widowControl/>
        <w:tabs>
          <w:tab w:val="left" w:pos="806"/>
        </w:tabs>
        <w:rPr>
          <w:b/>
          <w:color w:val="000000"/>
        </w:rPr>
      </w:pPr>
    </w:p>
    <w:p w:rsidR="006334F3" w:rsidRPr="002D76BC" w:rsidRDefault="006334F3" w:rsidP="00627A7B">
      <w:pPr>
        <w:widowControl/>
        <w:tabs>
          <w:tab w:val="left" w:pos="806"/>
        </w:tabs>
        <w:rPr>
          <w:b/>
          <w:color w:val="000000"/>
        </w:rPr>
      </w:pPr>
    </w:p>
    <w:p w:rsidR="006334F3" w:rsidRPr="002D76BC" w:rsidRDefault="006334F3" w:rsidP="00627A7B">
      <w:pPr>
        <w:widowControl/>
        <w:tabs>
          <w:tab w:val="left" w:pos="806"/>
        </w:tabs>
        <w:rPr>
          <w:b/>
          <w:color w:val="000000"/>
        </w:rPr>
      </w:pPr>
    </w:p>
    <w:p w:rsidR="00627A7B" w:rsidRPr="002D76BC" w:rsidRDefault="00627A7B" w:rsidP="00627A7B">
      <w:pPr>
        <w:widowControl/>
        <w:tabs>
          <w:tab w:val="left" w:pos="806"/>
        </w:tabs>
        <w:rPr>
          <w:b/>
          <w:color w:val="000000"/>
        </w:rPr>
      </w:pPr>
      <w:r w:rsidRPr="002D76BC">
        <w:rPr>
          <w:b/>
          <w:color w:val="000000"/>
        </w:rPr>
        <w:t xml:space="preserve"> СОДЕРЖАНИЕ</w:t>
      </w:r>
    </w:p>
    <w:p w:rsidR="00627A7B" w:rsidRPr="002D76BC" w:rsidRDefault="00627A7B" w:rsidP="00627A7B">
      <w:pPr>
        <w:widowControl/>
        <w:tabs>
          <w:tab w:val="left" w:pos="806"/>
        </w:tabs>
        <w:rPr>
          <w:color w:val="000000"/>
        </w:rPr>
      </w:pPr>
    </w:p>
    <w:tbl>
      <w:tblPr>
        <w:tblStyle w:val="a4"/>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63"/>
      </w:tblGrid>
      <w:tr w:rsidR="002D76BC" w:rsidRPr="002D76BC" w:rsidTr="002D76BC">
        <w:tc>
          <w:tcPr>
            <w:tcW w:w="2972" w:type="dxa"/>
          </w:tcPr>
          <w:p w:rsidR="002D76BC" w:rsidRPr="002D76BC" w:rsidRDefault="002D76BC" w:rsidP="00627A7B">
            <w:pPr>
              <w:widowControl/>
              <w:tabs>
                <w:tab w:val="left" w:pos="806"/>
              </w:tabs>
              <w:rPr>
                <w:color w:val="000000"/>
              </w:rPr>
            </w:pPr>
          </w:p>
        </w:tc>
        <w:tc>
          <w:tcPr>
            <w:tcW w:w="6663" w:type="dxa"/>
          </w:tcPr>
          <w:p w:rsidR="002D76BC" w:rsidRPr="002D76BC" w:rsidRDefault="002D76BC" w:rsidP="00627A7B">
            <w:pPr>
              <w:widowControl/>
              <w:tabs>
                <w:tab w:val="left" w:pos="806"/>
              </w:tabs>
              <w:rPr>
                <w:color w:val="000000"/>
              </w:rPr>
            </w:pPr>
            <w:r w:rsidRPr="002D76BC">
              <w:rPr>
                <w:b/>
                <w:color w:val="000000"/>
              </w:rPr>
              <w:t>Основные понятия, используемые в настоящем нормативном правовом акте</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1.</w:t>
            </w:r>
          </w:p>
        </w:tc>
        <w:tc>
          <w:tcPr>
            <w:tcW w:w="6663" w:type="dxa"/>
          </w:tcPr>
          <w:p w:rsidR="002D76BC" w:rsidRPr="002D76BC" w:rsidRDefault="002D76BC" w:rsidP="00627A7B">
            <w:pPr>
              <w:widowControl/>
              <w:tabs>
                <w:tab w:val="left" w:pos="806"/>
              </w:tabs>
              <w:rPr>
                <w:color w:val="000000"/>
              </w:rPr>
            </w:pPr>
            <w:r w:rsidRPr="002D76BC">
              <w:rPr>
                <w:b/>
                <w:color w:val="000000"/>
              </w:rPr>
              <w:t>Общие положения</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2.</w:t>
            </w:r>
          </w:p>
        </w:tc>
        <w:tc>
          <w:tcPr>
            <w:tcW w:w="6663" w:type="dxa"/>
          </w:tcPr>
          <w:p w:rsidR="002D76BC" w:rsidRPr="002D76BC" w:rsidRDefault="002D76BC" w:rsidP="00627A7B">
            <w:pPr>
              <w:widowControl/>
              <w:tabs>
                <w:tab w:val="left" w:pos="806"/>
              </w:tabs>
              <w:rPr>
                <w:color w:val="000000"/>
              </w:rPr>
            </w:pPr>
            <w:r w:rsidRPr="002D76BC">
              <w:rPr>
                <w:b/>
                <w:color w:val="000000"/>
              </w:rPr>
              <w:t>Порядок осуществления градостроительной деятельности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3.</w:t>
            </w:r>
          </w:p>
        </w:tc>
        <w:tc>
          <w:tcPr>
            <w:tcW w:w="6663" w:type="dxa"/>
          </w:tcPr>
          <w:p w:rsidR="002D76BC" w:rsidRPr="002D76BC" w:rsidRDefault="002D76BC" w:rsidP="00627A7B">
            <w:pPr>
              <w:widowControl/>
              <w:tabs>
                <w:tab w:val="left" w:pos="806"/>
              </w:tabs>
              <w:rPr>
                <w:color w:val="000000"/>
              </w:rPr>
            </w:pPr>
            <w:r w:rsidRPr="002D76BC">
              <w:rPr>
                <w:b/>
                <w:color w:val="000000"/>
              </w:rPr>
              <w:t>Права и обязанности юридических и физических лиц по использованию и изменению недвижимости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4.</w:t>
            </w:r>
          </w:p>
        </w:tc>
        <w:tc>
          <w:tcPr>
            <w:tcW w:w="6663" w:type="dxa"/>
          </w:tcPr>
          <w:p w:rsidR="002D76BC" w:rsidRPr="002D76BC" w:rsidRDefault="002D76BC" w:rsidP="00627A7B">
            <w:pPr>
              <w:widowControl/>
              <w:tabs>
                <w:tab w:val="left" w:pos="806"/>
              </w:tabs>
              <w:rPr>
                <w:color w:val="000000"/>
              </w:rPr>
            </w:pPr>
            <w:r w:rsidRPr="002D76BC">
              <w:rPr>
                <w:b/>
                <w:color w:val="000000"/>
              </w:rPr>
              <w:t>Изменения и дополнения в Правила</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5.</w:t>
            </w:r>
          </w:p>
        </w:tc>
        <w:tc>
          <w:tcPr>
            <w:tcW w:w="6663" w:type="dxa"/>
          </w:tcPr>
          <w:p w:rsidR="002D76BC" w:rsidRPr="002D76BC" w:rsidRDefault="002D76BC" w:rsidP="00627A7B">
            <w:pPr>
              <w:widowControl/>
              <w:tabs>
                <w:tab w:val="left" w:pos="806"/>
              </w:tabs>
              <w:rPr>
                <w:color w:val="000000"/>
              </w:rPr>
            </w:pPr>
            <w:r w:rsidRPr="002D76BC">
              <w:rPr>
                <w:b/>
                <w:color w:val="000000"/>
              </w:rPr>
              <w:t>Порядок предоставления и изъятия земельных участков для застройки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6.</w:t>
            </w:r>
          </w:p>
        </w:tc>
        <w:tc>
          <w:tcPr>
            <w:tcW w:w="6663" w:type="dxa"/>
          </w:tcPr>
          <w:p w:rsidR="002D76BC" w:rsidRPr="002D76BC" w:rsidRDefault="002D76BC" w:rsidP="00627A7B">
            <w:pPr>
              <w:widowControl/>
              <w:tabs>
                <w:tab w:val="left" w:pos="806"/>
              </w:tabs>
              <w:rPr>
                <w:color w:val="000000"/>
              </w:rPr>
            </w:pPr>
            <w:r w:rsidRPr="002D76BC">
              <w:rPr>
                <w:b/>
                <w:color w:val="000000"/>
              </w:rPr>
              <w:t>Градостроительное планирование развития территории поселения</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7.</w:t>
            </w:r>
          </w:p>
        </w:tc>
        <w:tc>
          <w:tcPr>
            <w:tcW w:w="6663" w:type="dxa"/>
          </w:tcPr>
          <w:p w:rsidR="002D76BC" w:rsidRPr="002D76BC" w:rsidRDefault="002D76BC" w:rsidP="00627A7B">
            <w:pPr>
              <w:widowControl/>
              <w:tabs>
                <w:tab w:val="left" w:pos="806"/>
              </w:tabs>
              <w:rPr>
                <w:color w:val="000000"/>
              </w:rPr>
            </w:pPr>
            <w:r w:rsidRPr="002D76BC">
              <w:rPr>
                <w:b/>
                <w:color w:val="000000"/>
              </w:rPr>
              <w:t>Изменении объектов недвижимости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8.</w:t>
            </w:r>
          </w:p>
        </w:tc>
        <w:tc>
          <w:tcPr>
            <w:tcW w:w="6663" w:type="dxa"/>
          </w:tcPr>
          <w:p w:rsidR="002D76BC" w:rsidRPr="002D76BC" w:rsidRDefault="002D76BC" w:rsidP="00627A7B">
            <w:pPr>
              <w:widowControl/>
              <w:tabs>
                <w:tab w:val="left" w:pos="806"/>
              </w:tabs>
              <w:rPr>
                <w:color w:val="000000"/>
              </w:rPr>
            </w:pPr>
            <w:r w:rsidRPr="002D76BC">
              <w:rPr>
                <w:b/>
                <w:color w:val="000000"/>
              </w:rPr>
              <w:t>Обязанности граждан и юридических лиц при осуществлении градостроительной деятельности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9.</w:t>
            </w:r>
          </w:p>
        </w:tc>
        <w:tc>
          <w:tcPr>
            <w:tcW w:w="6663" w:type="dxa"/>
          </w:tcPr>
          <w:p w:rsidR="002D76BC" w:rsidRPr="002D76BC" w:rsidRDefault="002D76BC" w:rsidP="00627A7B">
            <w:pPr>
              <w:widowControl/>
              <w:tabs>
                <w:tab w:val="left" w:pos="806"/>
              </w:tabs>
              <w:rPr>
                <w:color w:val="000000"/>
              </w:rPr>
            </w:pPr>
            <w:r w:rsidRPr="002D76BC">
              <w:rPr>
                <w:b/>
                <w:color w:val="000000"/>
              </w:rPr>
              <w:t>Ответственность за нарушение Правил</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10.</w:t>
            </w:r>
          </w:p>
        </w:tc>
        <w:tc>
          <w:tcPr>
            <w:tcW w:w="6663" w:type="dxa"/>
          </w:tcPr>
          <w:p w:rsidR="002D76BC" w:rsidRPr="002D76BC" w:rsidRDefault="002D76BC" w:rsidP="00627A7B">
            <w:pPr>
              <w:widowControl/>
              <w:tabs>
                <w:tab w:val="left" w:pos="806"/>
              </w:tabs>
              <w:rPr>
                <w:color w:val="000000"/>
              </w:rPr>
            </w:pPr>
            <w:r w:rsidRPr="002D76BC">
              <w:rPr>
                <w:b/>
                <w:color w:val="000000"/>
              </w:rPr>
              <w:t>Карта правового зонирования</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11.</w:t>
            </w:r>
          </w:p>
        </w:tc>
        <w:tc>
          <w:tcPr>
            <w:tcW w:w="6663" w:type="dxa"/>
          </w:tcPr>
          <w:p w:rsidR="002D76BC" w:rsidRPr="002D76BC" w:rsidRDefault="002D76BC" w:rsidP="00627A7B">
            <w:pPr>
              <w:widowControl/>
              <w:tabs>
                <w:tab w:val="left" w:pos="806"/>
              </w:tabs>
              <w:rPr>
                <w:color w:val="000000"/>
              </w:rPr>
            </w:pPr>
            <w:r w:rsidRPr="002D76BC">
              <w:rPr>
                <w:b/>
                <w:color w:val="000000"/>
              </w:rPr>
              <w:t>Разрешенное использование земельных участков</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12.</w:t>
            </w:r>
          </w:p>
        </w:tc>
        <w:tc>
          <w:tcPr>
            <w:tcW w:w="6663" w:type="dxa"/>
          </w:tcPr>
          <w:p w:rsidR="002D76BC" w:rsidRPr="002D76BC" w:rsidRDefault="002D76BC" w:rsidP="00627A7B">
            <w:pPr>
              <w:widowControl/>
              <w:tabs>
                <w:tab w:val="left" w:pos="806"/>
              </w:tabs>
              <w:rPr>
                <w:color w:val="000000"/>
              </w:rPr>
            </w:pPr>
            <w:r w:rsidRPr="002D76BC">
              <w:rPr>
                <w:b/>
                <w:color w:val="000000"/>
              </w:rPr>
              <w:t>Виды территориальных зон и градостроительные регламенты территориальных зон</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Глава 13.</w:t>
            </w:r>
          </w:p>
        </w:tc>
        <w:tc>
          <w:tcPr>
            <w:tcW w:w="6663" w:type="dxa"/>
          </w:tcPr>
          <w:p w:rsidR="002D76BC" w:rsidRPr="002D76BC" w:rsidRDefault="002D76BC" w:rsidP="00627A7B">
            <w:pPr>
              <w:widowControl/>
              <w:tabs>
                <w:tab w:val="left" w:pos="806"/>
              </w:tabs>
              <w:rPr>
                <w:color w:val="000000"/>
              </w:rPr>
            </w:pPr>
            <w:r w:rsidRPr="002D76BC">
              <w:rPr>
                <w:b/>
                <w:color w:val="000000"/>
              </w:rPr>
              <w:t>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общие требования к эксплуатации прилегающей территории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Приложение № 1.</w:t>
            </w:r>
          </w:p>
        </w:tc>
        <w:tc>
          <w:tcPr>
            <w:tcW w:w="6663" w:type="dxa"/>
          </w:tcPr>
          <w:p w:rsidR="002D76BC" w:rsidRPr="002D76BC" w:rsidRDefault="002D76BC" w:rsidP="00627A7B">
            <w:pPr>
              <w:widowControl/>
              <w:tabs>
                <w:tab w:val="left" w:pos="806"/>
              </w:tabs>
              <w:rPr>
                <w:color w:val="000000"/>
              </w:rPr>
            </w:pPr>
            <w:r w:rsidRPr="002D76BC">
              <w:rPr>
                <w:b/>
                <w:color w:val="000000"/>
              </w:rPr>
              <w:t>Общий порядок разработки, согласования и утверждения градостроительной документации о застройке поселения</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Приложение № 2.</w:t>
            </w:r>
          </w:p>
        </w:tc>
        <w:tc>
          <w:tcPr>
            <w:tcW w:w="6663" w:type="dxa"/>
          </w:tcPr>
          <w:p w:rsidR="002D76BC" w:rsidRPr="002D76BC" w:rsidRDefault="002D76BC" w:rsidP="00627A7B">
            <w:pPr>
              <w:widowControl/>
              <w:tabs>
                <w:tab w:val="left" w:pos="806"/>
              </w:tabs>
              <w:rPr>
                <w:color w:val="000000"/>
              </w:rPr>
            </w:pPr>
            <w:r w:rsidRPr="002D76BC">
              <w:rPr>
                <w:b/>
                <w:color w:val="000000"/>
              </w:rPr>
              <w:t>Требования к разработке, согласованию и утверждению проектной документации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Приложение № 3.</w:t>
            </w:r>
          </w:p>
        </w:tc>
        <w:tc>
          <w:tcPr>
            <w:tcW w:w="6663" w:type="dxa"/>
          </w:tcPr>
          <w:p w:rsidR="002D76BC" w:rsidRPr="002D76BC" w:rsidRDefault="002D76BC" w:rsidP="00627A7B">
            <w:pPr>
              <w:widowControl/>
              <w:tabs>
                <w:tab w:val="left" w:pos="806"/>
              </w:tabs>
              <w:rPr>
                <w:color w:val="000000"/>
              </w:rPr>
            </w:pPr>
            <w:r w:rsidRPr="002D76BC">
              <w:rPr>
                <w:rStyle w:val="FontStyle14"/>
                <w:sz w:val="24"/>
                <w:szCs w:val="24"/>
              </w:rPr>
              <w:t>Порядок выдачи согласования «по праву застройки»</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Приложение № 4.</w:t>
            </w:r>
          </w:p>
        </w:tc>
        <w:tc>
          <w:tcPr>
            <w:tcW w:w="6663" w:type="dxa"/>
          </w:tcPr>
          <w:p w:rsidR="002D76BC" w:rsidRPr="002D76BC" w:rsidRDefault="002D76BC" w:rsidP="00627A7B">
            <w:pPr>
              <w:widowControl/>
              <w:tabs>
                <w:tab w:val="left" w:pos="806"/>
              </w:tabs>
              <w:rPr>
                <w:color w:val="000000"/>
              </w:rPr>
            </w:pPr>
            <w:r w:rsidRPr="002D76BC">
              <w:rPr>
                <w:rStyle w:val="FontStyle14"/>
                <w:sz w:val="24"/>
                <w:szCs w:val="24"/>
              </w:rPr>
              <w:t>Порядок выдачи специального согласования</w:t>
            </w:r>
          </w:p>
        </w:tc>
      </w:tr>
      <w:tr w:rsidR="002D76BC" w:rsidRPr="002D76BC" w:rsidTr="002D76BC">
        <w:tc>
          <w:tcPr>
            <w:tcW w:w="2972" w:type="dxa"/>
          </w:tcPr>
          <w:p w:rsidR="002D76BC" w:rsidRPr="002D76BC" w:rsidRDefault="002D76BC" w:rsidP="00627A7B">
            <w:pPr>
              <w:widowControl/>
              <w:tabs>
                <w:tab w:val="left" w:pos="806"/>
              </w:tabs>
              <w:rPr>
                <w:color w:val="000000"/>
              </w:rPr>
            </w:pPr>
            <w:r w:rsidRPr="002D76BC">
              <w:rPr>
                <w:b/>
                <w:color w:val="000000"/>
              </w:rPr>
              <w:t>Приложение № 5</w:t>
            </w:r>
            <w:r w:rsidRPr="002D76BC">
              <w:rPr>
                <w:color w:val="000000"/>
              </w:rPr>
              <w:t>.</w:t>
            </w:r>
          </w:p>
        </w:tc>
        <w:tc>
          <w:tcPr>
            <w:tcW w:w="6663" w:type="dxa"/>
          </w:tcPr>
          <w:p w:rsidR="002D76BC" w:rsidRPr="002D76BC" w:rsidRDefault="002D76BC" w:rsidP="00627A7B">
            <w:pPr>
              <w:widowControl/>
              <w:tabs>
                <w:tab w:val="left" w:pos="806"/>
              </w:tabs>
              <w:rPr>
                <w:color w:val="000000"/>
              </w:rPr>
            </w:pPr>
            <w:r w:rsidRPr="002D76BC">
              <w:rPr>
                <w:rStyle w:val="FontStyle14"/>
                <w:sz w:val="24"/>
                <w:szCs w:val="24"/>
              </w:rPr>
              <w:t>Порядок сноса самовольно построенных (строящихся) или установленных строений и сооружений и освобождения самовольно занятых земель</w:t>
            </w:r>
          </w:p>
        </w:tc>
      </w:tr>
      <w:tr w:rsidR="002D76BC" w:rsidRPr="002D76BC" w:rsidTr="002D76BC">
        <w:tc>
          <w:tcPr>
            <w:tcW w:w="2972" w:type="dxa"/>
          </w:tcPr>
          <w:p w:rsidR="002D76BC" w:rsidRPr="002D76BC" w:rsidRDefault="002D76BC" w:rsidP="003E1F3D">
            <w:pPr>
              <w:widowControl/>
              <w:tabs>
                <w:tab w:val="left" w:pos="806"/>
              </w:tabs>
              <w:jc w:val="both"/>
              <w:rPr>
                <w:b/>
                <w:color w:val="000000"/>
              </w:rPr>
            </w:pPr>
            <w:r w:rsidRPr="002D76BC">
              <w:rPr>
                <w:b/>
                <w:color w:val="000000"/>
                <w:u w:val="single"/>
              </w:rPr>
              <w:t>Графический материал</w:t>
            </w:r>
            <w:r w:rsidRPr="002D76BC">
              <w:rPr>
                <w:b/>
                <w:color w:val="000000"/>
              </w:rPr>
              <w:t>:</w:t>
            </w:r>
          </w:p>
          <w:p w:rsidR="002D76BC" w:rsidRPr="002D76BC" w:rsidRDefault="002D76BC" w:rsidP="00627A7B">
            <w:pPr>
              <w:widowControl/>
              <w:tabs>
                <w:tab w:val="left" w:pos="806"/>
              </w:tabs>
              <w:rPr>
                <w:color w:val="000000"/>
              </w:rPr>
            </w:pPr>
          </w:p>
        </w:tc>
        <w:tc>
          <w:tcPr>
            <w:tcW w:w="6663" w:type="dxa"/>
          </w:tcPr>
          <w:p w:rsidR="002D76BC" w:rsidRPr="002D76BC" w:rsidRDefault="002D76BC" w:rsidP="003E1F3D">
            <w:pPr>
              <w:widowControl/>
              <w:tabs>
                <w:tab w:val="left" w:pos="806"/>
              </w:tabs>
              <w:jc w:val="both"/>
              <w:rPr>
                <w:color w:val="000000"/>
              </w:rPr>
            </w:pPr>
            <w:r w:rsidRPr="002D76BC">
              <w:rPr>
                <w:b/>
                <w:color w:val="000000"/>
              </w:rPr>
              <w:t>Карты градостроительного зонирования и карты зон с особыми условиями использования территории ст. Петруши и сёл Петруши и Базисное М 1:5000</w:t>
            </w:r>
          </w:p>
        </w:tc>
      </w:tr>
    </w:tbl>
    <w:p w:rsidR="00627A7B" w:rsidRPr="002D76BC" w:rsidRDefault="00627A7B" w:rsidP="003E1F3D">
      <w:pPr>
        <w:widowControl/>
        <w:tabs>
          <w:tab w:val="left" w:pos="806"/>
        </w:tabs>
        <w:jc w:val="both"/>
        <w:rPr>
          <w:b/>
          <w:color w:val="000000"/>
        </w:rPr>
      </w:pPr>
    </w:p>
    <w:p w:rsidR="003B0858" w:rsidRPr="002D76BC" w:rsidRDefault="003B0858" w:rsidP="003E1F3D">
      <w:pPr>
        <w:widowControl/>
        <w:autoSpaceDE/>
        <w:autoSpaceDN/>
        <w:adjustRightInd/>
        <w:spacing w:after="200" w:line="276" w:lineRule="auto"/>
        <w:jc w:val="both"/>
        <w:rPr>
          <w:rStyle w:val="FontStyle13"/>
          <w:color w:val="000000"/>
          <w:sz w:val="24"/>
          <w:szCs w:val="24"/>
        </w:rPr>
      </w:pPr>
      <w:r w:rsidRPr="002D76BC">
        <w:rPr>
          <w:rStyle w:val="FontStyle13"/>
          <w:color w:val="000000"/>
          <w:sz w:val="24"/>
          <w:szCs w:val="24"/>
        </w:rPr>
        <w:br w:type="page"/>
      </w:r>
    </w:p>
    <w:p w:rsidR="005163CF" w:rsidRPr="002D76BC" w:rsidRDefault="005163CF" w:rsidP="003B0858">
      <w:pPr>
        <w:pStyle w:val="Style1"/>
        <w:widowControl/>
        <w:tabs>
          <w:tab w:val="left" w:pos="1107"/>
        </w:tabs>
        <w:spacing w:line="240" w:lineRule="auto"/>
        <w:ind w:left="5670" w:firstLine="0"/>
        <w:jc w:val="left"/>
        <w:rPr>
          <w:rStyle w:val="FontStyle13"/>
          <w:color w:val="000000"/>
          <w:sz w:val="24"/>
          <w:szCs w:val="24"/>
        </w:rPr>
      </w:pPr>
    </w:p>
    <w:p w:rsidR="00627A7B" w:rsidRPr="002D76BC" w:rsidRDefault="00627A7B" w:rsidP="003B0858">
      <w:pPr>
        <w:widowControl/>
        <w:jc w:val="center"/>
        <w:rPr>
          <w:rStyle w:val="FontStyle13"/>
          <w:b/>
          <w:bCs/>
          <w:color w:val="000000"/>
          <w:sz w:val="24"/>
          <w:szCs w:val="24"/>
          <w:u w:val="single"/>
        </w:rPr>
      </w:pPr>
      <w:r w:rsidRPr="002D76BC">
        <w:rPr>
          <w:b/>
          <w:bCs/>
          <w:color w:val="000000"/>
          <w:u w:val="single"/>
        </w:rPr>
        <w:t>Правила</w:t>
      </w:r>
    </w:p>
    <w:p w:rsidR="00627A7B" w:rsidRPr="002D76BC" w:rsidRDefault="00627A7B" w:rsidP="003B0858">
      <w:pPr>
        <w:widowControl/>
        <w:ind w:right="-91"/>
        <w:jc w:val="center"/>
        <w:rPr>
          <w:b/>
          <w:bCs/>
          <w:color w:val="000000"/>
          <w:u w:val="single"/>
        </w:rPr>
      </w:pPr>
      <w:r w:rsidRPr="002D76BC">
        <w:rPr>
          <w:b/>
          <w:bCs/>
          <w:color w:val="000000"/>
          <w:u w:val="single"/>
        </w:rPr>
        <w:t xml:space="preserve">землепользования и застройки территории </w:t>
      </w:r>
      <w:r w:rsidRPr="002D76BC">
        <w:rPr>
          <w:b/>
          <w:bCs/>
          <w:u w:val="single"/>
        </w:rPr>
        <w:t>Петрушинского сельсовета</w:t>
      </w:r>
      <w:r w:rsidRPr="002D76BC">
        <w:rPr>
          <w:b/>
          <w:bCs/>
          <w:color w:val="000000"/>
          <w:u w:val="single"/>
        </w:rPr>
        <w:t xml:space="preserve"> </w:t>
      </w:r>
    </w:p>
    <w:p w:rsidR="00627A7B" w:rsidRPr="002D76BC" w:rsidRDefault="00627A7B" w:rsidP="003B0858">
      <w:pPr>
        <w:widowControl/>
        <w:ind w:right="-91"/>
        <w:jc w:val="center"/>
        <w:rPr>
          <w:b/>
          <w:bCs/>
          <w:color w:val="000000"/>
          <w:u w:val="single"/>
        </w:rPr>
      </w:pPr>
      <w:r w:rsidRPr="002D76BC">
        <w:rPr>
          <w:b/>
          <w:bCs/>
          <w:color w:val="000000"/>
          <w:u w:val="single"/>
        </w:rPr>
        <w:t>Шимановского района Амурской области.</w:t>
      </w:r>
    </w:p>
    <w:p w:rsidR="00627A7B" w:rsidRPr="002D76BC" w:rsidRDefault="00627A7B" w:rsidP="003B0858">
      <w:pPr>
        <w:widowControl/>
        <w:jc w:val="center"/>
        <w:rPr>
          <w:b/>
          <w:color w:val="000000"/>
          <w:u w:val="single"/>
        </w:rPr>
      </w:pPr>
      <w:r w:rsidRPr="002D76BC">
        <w:rPr>
          <w:b/>
        </w:rPr>
        <w:t>(</w:t>
      </w:r>
      <w:r w:rsidRPr="002D76BC">
        <w:rPr>
          <w:b/>
          <w:u w:val="single"/>
        </w:rPr>
        <w:t>с. Петруши, ст. Петруши и с. Базисное</w:t>
      </w:r>
      <w:r w:rsidRPr="002D76BC">
        <w:rPr>
          <w:b/>
        </w:rPr>
        <w:t>)</w:t>
      </w:r>
    </w:p>
    <w:p w:rsidR="00627A7B" w:rsidRPr="002D76BC" w:rsidRDefault="00627A7B" w:rsidP="003B0858">
      <w:pPr>
        <w:widowControl/>
        <w:ind w:left="672"/>
        <w:rPr>
          <w:color w:val="000000"/>
        </w:rPr>
      </w:pPr>
    </w:p>
    <w:p w:rsidR="00627A7B" w:rsidRPr="002D76BC" w:rsidRDefault="00627A7B" w:rsidP="003B0858">
      <w:pPr>
        <w:widowControl/>
        <w:ind w:firstLine="567"/>
        <w:jc w:val="both"/>
        <w:rPr>
          <w:color w:val="000000"/>
        </w:rPr>
      </w:pPr>
      <w:r w:rsidRPr="002D76BC">
        <w:rPr>
          <w:b/>
          <w:bCs/>
          <w:color w:val="000000"/>
        </w:rPr>
        <w:t>Основные понятия, используемые в настоящем нормативном правовом акте</w:t>
      </w:r>
      <w:r w:rsidRPr="002D76BC">
        <w:rPr>
          <w:color w:val="000000"/>
        </w:rPr>
        <w:t>.</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 xml:space="preserve">Правила землепользования и застройки территории сельсовета </w:t>
      </w:r>
      <w:r w:rsidRPr="002D76BC">
        <w:rPr>
          <w:color w:val="000000"/>
        </w:rPr>
        <w:t>(далее -Правила)</w:t>
      </w:r>
      <w:r w:rsidRPr="002D76BC">
        <w:rPr>
          <w:b/>
          <w:bCs/>
          <w:color w:val="000000"/>
        </w:rPr>
        <w:t xml:space="preserve"> </w:t>
      </w:r>
      <w:r w:rsidRPr="002D76BC">
        <w:rPr>
          <w:color w:val="000000"/>
        </w:rPr>
        <w:t>- муниципальный правовой акт, регулирующий использование и изменение объектов недвижимости посредством введения градостроительных регламентов.</w:t>
      </w:r>
    </w:p>
    <w:p w:rsidR="00627A7B" w:rsidRPr="002D76BC" w:rsidRDefault="00627A7B" w:rsidP="003B0858">
      <w:pPr>
        <w:widowControl/>
        <w:ind w:firstLine="567"/>
        <w:jc w:val="both"/>
        <w:rPr>
          <w:b/>
          <w:bCs/>
          <w:color w:val="000000"/>
        </w:rPr>
      </w:pPr>
      <w:r w:rsidRPr="002D76BC">
        <w:rPr>
          <w:b/>
          <w:bCs/>
          <w:color w:val="000000"/>
        </w:rPr>
        <w:t>Градостроительное планирование развития территории сельсовета</w:t>
      </w:r>
    </w:p>
    <w:p w:rsidR="00627A7B" w:rsidRPr="002D76BC" w:rsidRDefault="00627A7B" w:rsidP="003B0858">
      <w:pPr>
        <w:widowControl/>
        <w:tabs>
          <w:tab w:val="left" w:pos="141"/>
        </w:tabs>
        <w:ind w:firstLine="567"/>
        <w:jc w:val="both"/>
        <w:rPr>
          <w:color w:val="000000"/>
        </w:rPr>
      </w:pPr>
      <w:r w:rsidRPr="002D76BC">
        <w:rPr>
          <w:color w:val="000000"/>
        </w:rPr>
        <w:t>-</w:t>
      </w:r>
      <w:r w:rsidRPr="002D76BC">
        <w:rPr>
          <w:color w:val="000000"/>
        </w:rPr>
        <w:tab/>
        <w:t>определение целей муниципальной политики в области градостроительства на территории поселения, исходя из его социально-экономических и природно-климатических условий.</w:t>
      </w:r>
    </w:p>
    <w:p w:rsidR="00627A7B" w:rsidRPr="002D76BC" w:rsidRDefault="00627A7B" w:rsidP="003B0858">
      <w:pPr>
        <w:widowControl/>
        <w:ind w:firstLine="567"/>
        <w:jc w:val="both"/>
        <w:rPr>
          <w:color w:val="000000"/>
        </w:rPr>
      </w:pPr>
      <w:r w:rsidRPr="002D76BC">
        <w:rPr>
          <w:b/>
          <w:bCs/>
          <w:color w:val="000000"/>
        </w:rPr>
        <w:t>Генеральный план сельсовета</w:t>
      </w:r>
      <w:r w:rsidRPr="002D76BC">
        <w:rPr>
          <w:color w:val="000000"/>
        </w:rPr>
        <w:t xml:space="preserve"> - основной градостроительный документ, определяющий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627A7B" w:rsidRPr="002D76BC" w:rsidRDefault="00627A7B" w:rsidP="003B0858">
      <w:pPr>
        <w:widowControl/>
        <w:ind w:firstLine="567"/>
        <w:jc w:val="both"/>
        <w:rPr>
          <w:color w:val="000000"/>
        </w:rPr>
      </w:pPr>
      <w:r w:rsidRPr="002D76BC">
        <w:rPr>
          <w:b/>
          <w:bCs/>
          <w:color w:val="000000"/>
        </w:rPr>
        <w:t xml:space="preserve">Зонирование </w:t>
      </w:r>
      <w:r w:rsidRPr="002D76BC">
        <w:rPr>
          <w:color w:val="000000"/>
        </w:rPr>
        <w:t>- деление территории на зоны при градостроительном планировании развития поселения с определением видов градостроительного использования установленных зон и ограничений на их использование.</w:t>
      </w:r>
    </w:p>
    <w:p w:rsidR="00627A7B" w:rsidRPr="002D76BC" w:rsidRDefault="00627A7B" w:rsidP="003B0858">
      <w:pPr>
        <w:widowControl/>
        <w:ind w:firstLine="567"/>
        <w:jc w:val="both"/>
        <w:rPr>
          <w:color w:val="000000"/>
        </w:rPr>
      </w:pPr>
      <w:r w:rsidRPr="002D76BC">
        <w:rPr>
          <w:b/>
          <w:bCs/>
          <w:color w:val="000000"/>
        </w:rPr>
        <w:t>План зонирования</w:t>
      </w:r>
      <w:r w:rsidRPr="002D76BC">
        <w:rPr>
          <w:color w:val="000000"/>
        </w:rPr>
        <w:t xml:space="preserve"> - карта, определяющая расположение территориальных зон в пределах поселения с установленными границами, видом и режимом использования их территории.</w:t>
      </w:r>
    </w:p>
    <w:p w:rsidR="00627A7B" w:rsidRPr="002D76BC" w:rsidRDefault="00627A7B" w:rsidP="003B0858">
      <w:pPr>
        <w:widowControl/>
        <w:ind w:firstLine="567"/>
        <w:jc w:val="both"/>
        <w:rPr>
          <w:color w:val="000000"/>
        </w:rPr>
      </w:pPr>
      <w:r w:rsidRPr="002D76BC">
        <w:rPr>
          <w:b/>
          <w:bCs/>
          <w:color w:val="000000"/>
        </w:rPr>
        <w:t>Территориальные зоны</w:t>
      </w:r>
      <w:r w:rsidRPr="002D76BC">
        <w:rPr>
          <w:color w:val="000000"/>
        </w:rPr>
        <w:t xml:space="preserve"> - участки территории, в пределах которых устанавливаются правила разрешенного использования земельных участков и требования к застройке.</w:t>
      </w:r>
    </w:p>
    <w:p w:rsidR="00627A7B" w:rsidRPr="002D76BC" w:rsidRDefault="00627A7B" w:rsidP="003B0858">
      <w:pPr>
        <w:widowControl/>
        <w:ind w:firstLine="567"/>
        <w:jc w:val="both"/>
        <w:rPr>
          <w:color w:val="000000"/>
        </w:rPr>
      </w:pPr>
      <w:r w:rsidRPr="002D76BC">
        <w:rPr>
          <w:b/>
          <w:bCs/>
          <w:color w:val="000000"/>
        </w:rPr>
        <w:t>Градостроительный регламент</w:t>
      </w:r>
      <w:r w:rsidRPr="002D76BC">
        <w:rPr>
          <w:color w:val="000000"/>
        </w:rPr>
        <w:t xml:space="preserve"> - совокупность установленных правилами застройки параметров и видов использования земельных участков и иных объектов недвижимости.</w:t>
      </w:r>
    </w:p>
    <w:p w:rsidR="00627A7B" w:rsidRPr="002D76BC" w:rsidRDefault="00627A7B" w:rsidP="003B0858">
      <w:pPr>
        <w:widowControl/>
        <w:ind w:firstLine="567"/>
        <w:jc w:val="both"/>
        <w:rPr>
          <w:color w:val="000000"/>
        </w:rPr>
      </w:pPr>
      <w:r w:rsidRPr="002D76BC">
        <w:rPr>
          <w:b/>
          <w:bCs/>
          <w:color w:val="000000"/>
        </w:rPr>
        <w:t>Красные линии</w:t>
      </w:r>
      <w:r w:rsidRPr="002D76BC">
        <w:rPr>
          <w:color w:val="000000"/>
        </w:rPr>
        <w:t xml:space="preserve"> - границы, отделяющие территории кварталов, микрорайонов и других элементов планировочной структуры от улиц, проездов и площадей.</w:t>
      </w:r>
    </w:p>
    <w:p w:rsidR="00627A7B" w:rsidRPr="002D76BC" w:rsidRDefault="00627A7B" w:rsidP="003B0858">
      <w:pPr>
        <w:widowControl/>
        <w:ind w:firstLine="567"/>
        <w:jc w:val="both"/>
        <w:rPr>
          <w:color w:val="000000"/>
        </w:rPr>
      </w:pPr>
      <w:r w:rsidRPr="002D76BC">
        <w:rPr>
          <w:b/>
          <w:bCs/>
          <w:color w:val="000000"/>
        </w:rPr>
        <w:t>Линии регулирования застройки</w:t>
      </w:r>
      <w:r w:rsidRPr="002D76BC">
        <w:rPr>
          <w:color w:val="000000"/>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627A7B" w:rsidRPr="002D76BC" w:rsidRDefault="00627A7B" w:rsidP="003B0858">
      <w:pPr>
        <w:widowControl/>
        <w:ind w:firstLine="567"/>
        <w:jc w:val="both"/>
        <w:rPr>
          <w:color w:val="000000"/>
        </w:rPr>
      </w:pPr>
      <w:r w:rsidRPr="002D76BC">
        <w:rPr>
          <w:b/>
          <w:bCs/>
          <w:color w:val="000000"/>
        </w:rPr>
        <w:t xml:space="preserve">Межевание </w:t>
      </w:r>
      <w:r w:rsidRPr="002D76BC">
        <w:rPr>
          <w:color w:val="000000"/>
        </w:rPr>
        <w:t>- комплекс работ по установлению, восстановлению и закреплению в проекте и на местности границ земельного участка, определению его местонахождения и площади.</w:t>
      </w:r>
    </w:p>
    <w:p w:rsidR="00627A7B" w:rsidRPr="002D76BC" w:rsidRDefault="00627A7B" w:rsidP="003B0858">
      <w:pPr>
        <w:widowControl/>
        <w:ind w:firstLine="567"/>
        <w:jc w:val="both"/>
        <w:rPr>
          <w:color w:val="000000"/>
        </w:rPr>
      </w:pPr>
      <w:r w:rsidRPr="002D76BC">
        <w:rPr>
          <w:b/>
          <w:bCs/>
          <w:color w:val="000000"/>
        </w:rPr>
        <w:t>Основной вид использования территориальной зоны</w:t>
      </w:r>
      <w:r w:rsidRPr="002D76BC">
        <w:rPr>
          <w:color w:val="000000"/>
        </w:rPr>
        <w:t xml:space="preserve"> - использование ее по функциональному назначению, установленному планом зонирования.</w:t>
      </w:r>
    </w:p>
    <w:p w:rsidR="00627A7B" w:rsidRPr="002D76BC" w:rsidRDefault="00627A7B" w:rsidP="003B0858">
      <w:pPr>
        <w:widowControl/>
        <w:ind w:firstLine="567"/>
        <w:jc w:val="both"/>
        <w:rPr>
          <w:b/>
          <w:bCs/>
          <w:color w:val="000000"/>
        </w:rPr>
      </w:pPr>
      <w:r w:rsidRPr="002D76BC">
        <w:rPr>
          <w:b/>
          <w:bCs/>
          <w:color w:val="000000"/>
        </w:rPr>
        <w:t xml:space="preserve">Сопутствующий вид </w:t>
      </w:r>
      <w:r w:rsidR="005163CF" w:rsidRPr="002D76BC">
        <w:rPr>
          <w:b/>
          <w:bCs/>
          <w:color w:val="000000"/>
        </w:rPr>
        <w:t xml:space="preserve">использования </w:t>
      </w:r>
      <w:r w:rsidRPr="002D76BC">
        <w:rPr>
          <w:b/>
          <w:bCs/>
          <w:color w:val="000000"/>
        </w:rPr>
        <w:t xml:space="preserve">земельных участков территориальной зоны </w:t>
      </w:r>
      <w:r w:rsidRPr="002D76BC">
        <w:rPr>
          <w:color w:val="000000"/>
        </w:rPr>
        <w:t>-</w:t>
      </w:r>
      <w:r w:rsidRPr="002D76BC">
        <w:rPr>
          <w:color w:val="000000"/>
        </w:rPr>
        <w:tab/>
        <w:t>дополнительный вид их использования, непосредственно связанный с основным видом использования.</w:t>
      </w:r>
    </w:p>
    <w:p w:rsidR="00627A7B" w:rsidRPr="002D76BC" w:rsidRDefault="00627A7B" w:rsidP="003B0858">
      <w:pPr>
        <w:widowControl/>
        <w:ind w:firstLine="567"/>
        <w:jc w:val="both"/>
        <w:rPr>
          <w:color w:val="000000"/>
        </w:rPr>
      </w:pPr>
      <w:r w:rsidRPr="002D76BC">
        <w:rPr>
          <w:b/>
          <w:bCs/>
          <w:color w:val="000000"/>
        </w:rPr>
        <w:t>Изменение объектов недвижимости</w:t>
      </w:r>
      <w:r w:rsidRPr="002D76BC">
        <w:rPr>
          <w:color w:val="000000"/>
        </w:rPr>
        <w:t xml:space="preserve"> - изменение первоначального вида использования земельного участка, строения, или сооружения на нем, строительство новых строений или сооружений, перемещение или снос существующих, экскавация или бурение (кроме как с целью взятия образцов) грунта, очистка земельного участка от растительности при подготовке строительства, изменение размеров земельного участка.</w:t>
      </w:r>
    </w:p>
    <w:p w:rsidR="005163CF" w:rsidRPr="002D76BC" w:rsidRDefault="00627A7B" w:rsidP="003B0858">
      <w:pPr>
        <w:widowControl/>
        <w:ind w:firstLine="567"/>
        <w:jc w:val="both"/>
        <w:rPr>
          <w:b/>
          <w:bCs/>
          <w:color w:val="000000"/>
        </w:rPr>
      </w:pPr>
      <w:r w:rsidRPr="002D76BC">
        <w:rPr>
          <w:b/>
          <w:bCs/>
          <w:color w:val="000000"/>
        </w:rPr>
        <w:t xml:space="preserve">Сервитут: </w:t>
      </w:r>
    </w:p>
    <w:p w:rsidR="00627A7B" w:rsidRPr="002D76BC" w:rsidRDefault="00627A7B" w:rsidP="003B0858">
      <w:pPr>
        <w:widowControl/>
        <w:ind w:firstLine="567"/>
        <w:jc w:val="both"/>
        <w:rPr>
          <w:color w:val="000000"/>
        </w:rPr>
      </w:pPr>
      <w:r w:rsidRPr="002D76BC">
        <w:rPr>
          <w:b/>
          <w:bCs/>
          <w:color w:val="000000"/>
        </w:rPr>
        <w:t>публичный</w:t>
      </w:r>
      <w:r w:rsidRPr="002D76BC">
        <w:rPr>
          <w:color w:val="000000"/>
        </w:rPr>
        <w:t xml:space="preserve"> - устанавливается нормативными правовыми актами органов</w:t>
      </w:r>
      <w:r w:rsidR="005163CF" w:rsidRPr="002D76BC">
        <w:rPr>
          <w:color w:val="000000"/>
        </w:rPr>
        <w:t xml:space="preserve"> </w:t>
      </w:r>
      <w:r w:rsidRPr="002D76BC">
        <w:rPr>
          <w:color w:val="000000"/>
        </w:rPr>
        <w:t>местного самоуправления на основании градостроительной документации и правил застройки в случаях, если это определяется государственными или общественными интересами;</w:t>
      </w:r>
    </w:p>
    <w:p w:rsidR="00627A7B" w:rsidRPr="002D76BC" w:rsidRDefault="00627A7B" w:rsidP="003B0858">
      <w:pPr>
        <w:widowControl/>
        <w:ind w:firstLine="567"/>
        <w:jc w:val="both"/>
        <w:rPr>
          <w:color w:val="000000"/>
        </w:rPr>
      </w:pPr>
      <w:r w:rsidRPr="002D76BC">
        <w:rPr>
          <w:b/>
          <w:bCs/>
          <w:color w:val="000000"/>
        </w:rPr>
        <w:t>частный</w:t>
      </w:r>
      <w:r w:rsidRPr="002D76BC">
        <w:rPr>
          <w:color w:val="000000"/>
        </w:rPr>
        <w:t xml:space="preserve"> - устанавливается в целях ограниченного пользования чужим (соседним) земельным участком, иными объектами недвижимости для обеспечения:</w:t>
      </w:r>
    </w:p>
    <w:p w:rsidR="00627A7B" w:rsidRPr="002D76BC" w:rsidRDefault="00627A7B" w:rsidP="003B0858">
      <w:pPr>
        <w:widowControl/>
        <w:ind w:firstLine="567"/>
        <w:jc w:val="both"/>
        <w:rPr>
          <w:color w:val="000000"/>
        </w:rPr>
      </w:pPr>
      <w:r w:rsidRPr="002D76BC">
        <w:rPr>
          <w:color w:val="000000"/>
        </w:rPr>
        <w:t>строительства, реконструкции, ремонта и эксплуатации зданий, строений и сооружений;</w:t>
      </w:r>
    </w:p>
    <w:p w:rsidR="00627A7B" w:rsidRPr="002D76BC" w:rsidRDefault="00627A7B" w:rsidP="003B0858">
      <w:pPr>
        <w:widowControl/>
        <w:ind w:firstLine="567"/>
        <w:jc w:val="both"/>
        <w:rPr>
          <w:color w:val="000000"/>
        </w:rPr>
      </w:pPr>
      <w:r w:rsidRPr="002D76BC">
        <w:rPr>
          <w:color w:val="000000"/>
        </w:rPr>
        <w:t>строительства, реконструкции, ремонта и эксплуатации объектов инженерной и транспортной инфраструктур;</w:t>
      </w:r>
    </w:p>
    <w:p w:rsidR="00627A7B" w:rsidRPr="002D76BC" w:rsidRDefault="00627A7B" w:rsidP="003B0858">
      <w:pPr>
        <w:widowControl/>
        <w:ind w:firstLine="567"/>
        <w:jc w:val="both"/>
        <w:rPr>
          <w:color w:val="000000"/>
        </w:rPr>
      </w:pPr>
      <w:r w:rsidRPr="002D76BC">
        <w:rPr>
          <w:color w:val="000000"/>
        </w:rPr>
        <w:t>проведения работ по инженерной подготовке территорий, работ по защите территорий от затопления и подтопления, устройству подпорных стен;</w:t>
      </w:r>
    </w:p>
    <w:p w:rsidR="00627A7B" w:rsidRPr="002D76BC" w:rsidRDefault="00627A7B" w:rsidP="003B0858">
      <w:pPr>
        <w:widowControl/>
        <w:ind w:firstLine="567"/>
        <w:jc w:val="both"/>
        <w:rPr>
          <w:color w:val="000000"/>
        </w:rPr>
      </w:pPr>
      <w:r w:rsidRPr="002D76BC">
        <w:rPr>
          <w:color w:val="000000"/>
        </w:rPr>
        <w:t>прохода, проезда через чужой (соседний) земельный участок;</w:t>
      </w:r>
    </w:p>
    <w:p w:rsidR="00627A7B" w:rsidRPr="002D76BC" w:rsidRDefault="00627A7B" w:rsidP="003B0858">
      <w:pPr>
        <w:widowControl/>
        <w:ind w:firstLine="567"/>
        <w:jc w:val="both"/>
        <w:rPr>
          <w:color w:val="000000"/>
        </w:rPr>
      </w:pPr>
      <w:r w:rsidRPr="002D76BC">
        <w:rPr>
          <w:color w:val="000000"/>
        </w:rPr>
        <w:t>применения проникающих на чужой (соседний) земельный участок на определенной высоте устройств при возведении зданий, строений и сооружений;</w:t>
      </w:r>
    </w:p>
    <w:p w:rsidR="00627A7B" w:rsidRPr="002D76BC" w:rsidRDefault="00627A7B" w:rsidP="003B0858">
      <w:pPr>
        <w:widowControl/>
        <w:ind w:firstLine="567"/>
        <w:jc w:val="both"/>
        <w:rPr>
          <w:color w:val="000000"/>
        </w:rPr>
      </w:pPr>
      <w:r w:rsidRPr="002D76BC">
        <w:rPr>
          <w:color w:val="000000"/>
        </w:rPr>
        <w:t>эксплуатации и ремонта общих стен в домах блокированной застройки;</w:t>
      </w:r>
    </w:p>
    <w:p w:rsidR="00627A7B" w:rsidRPr="002D76BC" w:rsidRDefault="00627A7B" w:rsidP="003B0858">
      <w:pPr>
        <w:widowControl/>
        <w:ind w:firstLine="567"/>
        <w:jc w:val="both"/>
        <w:rPr>
          <w:color w:val="000000"/>
        </w:rPr>
      </w:pPr>
      <w:r w:rsidRPr="002D76BC">
        <w:rPr>
          <w:color w:val="000000"/>
        </w:rPr>
        <w:t>других нужд собственников объектов недвижимости, которые не могут быть обеспечены без установления сервитута.</w:t>
      </w:r>
    </w:p>
    <w:p w:rsidR="00627A7B" w:rsidRPr="002D76BC" w:rsidRDefault="00627A7B" w:rsidP="003B0858">
      <w:pPr>
        <w:widowControl/>
        <w:ind w:firstLine="567"/>
        <w:jc w:val="both"/>
        <w:rPr>
          <w:color w:val="000000"/>
        </w:rPr>
      </w:pPr>
      <w:r w:rsidRPr="002D76BC">
        <w:rPr>
          <w:b/>
          <w:bCs/>
          <w:color w:val="000000"/>
        </w:rPr>
        <w:t>Блокированный жилой дом</w:t>
      </w:r>
      <w:r w:rsidRPr="002D76BC">
        <w:rPr>
          <w:color w:val="000000"/>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627A7B" w:rsidRPr="002D76BC" w:rsidRDefault="00627A7B" w:rsidP="003B0858">
      <w:pPr>
        <w:widowControl/>
        <w:ind w:firstLine="567"/>
        <w:jc w:val="both"/>
        <w:rPr>
          <w:color w:val="000000"/>
        </w:rPr>
      </w:pPr>
      <w:r w:rsidRPr="002D76BC">
        <w:rPr>
          <w:b/>
          <w:bCs/>
          <w:color w:val="000000"/>
        </w:rPr>
        <w:t>Усадебный жилой дом</w:t>
      </w:r>
      <w:r w:rsidRPr="002D76BC">
        <w:rPr>
          <w:color w:val="000000"/>
        </w:rPr>
        <w:t xml:space="preserve"> - жилой дом, как правило, предназначенный для одной семьи, расположенный на приусадебном земельном участке.</w:t>
      </w:r>
    </w:p>
    <w:p w:rsidR="00627A7B" w:rsidRPr="002D76BC" w:rsidRDefault="00627A7B" w:rsidP="003B0858">
      <w:pPr>
        <w:widowControl/>
        <w:ind w:firstLine="567"/>
        <w:jc w:val="both"/>
        <w:rPr>
          <w:color w:val="000000"/>
        </w:rPr>
      </w:pPr>
      <w:r w:rsidRPr="002D76BC">
        <w:rPr>
          <w:b/>
          <w:bCs/>
          <w:color w:val="000000"/>
        </w:rPr>
        <w:t>Фронтальная граница участка</w:t>
      </w:r>
      <w:r w:rsidRPr="002D76BC">
        <w:rPr>
          <w:color w:val="000000"/>
        </w:rPr>
        <w:t xml:space="preserve"> - сторона земельного участка, примыкающая к улице.</w:t>
      </w:r>
    </w:p>
    <w:p w:rsidR="00627A7B" w:rsidRPr="002D76BC" w:rsidRDefault="00627A7B" w:rsidP="003B0858">
      <w:pPr>
        <w:widowControl/>
        <w:ind w:firstLine="567"/>
        <w:jc w:val="both"/>
        <w:rPr>
          <w:color w:val="000000"/>
        </w:rPr>
      </w:pPr>
      <w:r w:rsidRPr="002D76BC">
        <w:rPr>
          <w:b/>
          <w:bCs/>
          <w:color w:val="000000"/>
        </w:rPr>
        <w:t>Высота строения</w:t>
      </w:r>
      <w:r w:rsidRPr="002D76BC">
        <w:rPr>
          <w:color w:val="00000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627A7B" w:rsidRPr="002D76BC" w:rsidRDefault="00627A7B" w:rsidP="003B0858">
      <w:pPr>
        <w:widowControl/>
        <w:ind w:firstLine="567"/>
        <w:jc w:val="both"/>
        <w:rPr>
          <w:color w:val="000000"/>
        </w:rPr>
      </w:pPr>
      <w:r w:rsidRPr="002D76BC">
        <w:rPr>
          <w:b/>
          <w:bCs/>
          <w:color w:val="000000"/>
        </w:rPr>
        <w:t>Инвестиционный проект</w:t>
      </w:r>
      <w:r w:rsidRPr="002D76BC">
        <w:rPr>
          <w:color w:val="000000"/>
        </w:rPr>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1. Общие положения.</w:t>
      </w:r>
    </w:p>
    <w:p w:rsidR="00627A7B" w:rsidRPr="002D76BC" w:rsidRDefault="00627A7B" w:rsidP="003B0858">
      <w:pPr>
        <w:widowControl/>
        <w:ind w:firstLine="567"/>
        <w:jc w:val="both"/>
        <w:rPr>
          <w:b/>
          <w:bCs/>
          <w:color w:val="000000"/>
        </w:rPr>
      </w:pPr>
    </w:p>
    <w:p w:rsidR="00627A7B" w:rsidRPr="002D76BC" w:rsidRDefault="00627A7B" w:rsidP="003B0858">
      <w:pPr>
        <w:widowControl/>
        <w:tabs>
          <w:tab w:val="left" w:pos="142"/>
          <w:tab w:val="left" w:pos="851"/>
        </w:tabs>
        <w:ind w:firstLine="567"/>
        <w:jc w:val="both"/>
        <w:rPr>
          <w:color w:val="000000"/>
        </w:rPr>
      </w:pPr>
      <w:r w:rsidRPr="002D76BC">
        <w:rPr>
          <w:color w:val="000000"/>
        </w:rPr>
        <w:t>1.</w:t>
      </w:r>
      <w:r w:rsidRPr="002D76BC">
        <w:rPr>
          <w:color w:val="000000"/>
        </w:rPr>
        <w:tab/>
        <w:t>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и правовыми актами Российской Федерации, законами и нормативными и правовыми актами Амурской области.</w:t>
      </w:r>
    </w:p>
    <w:p w:rsidR="00627A7B" w:rsidRPr="002D76BC" w:rsidRDefault="00627A7B" w:rsidP="003B0858">
      <w:pPr>
        <w:widowControl/>
        <w:tabs>
          <w:tab w:val="left" w:pos="909"/>
        </w:tabs>
        <w:ind w:firstLine="567"/>
        <w:jc w:val="both"/>
        <w:rPr>
          <w:color w:val="000000"/>
        </w:rPr>
      </w:pPr>
      <w:r w:rsidRPr="002D76BC">
        <w:rPr>
          <w:color w:val="000000"/>
        </w:rPr>
        <w:t>2.</w:t>
      </w:r>
      <w:r w:rsidRPr="002D76BC">
        <w:rPr>
          <w:color w:val="000000"/>
        </w:rPr>
        <w:tab/>
        <w:t>Основной целью Правил является:</w:t>
      </w:r>
    </w:p>
    <w:p w:rsidR="00627A7B" w:rsidRPr="002D76BC" w:rsidRDefault="00627A7B" w:rsidP="003B0858">
      <w:pPr>
        <w:widowControl/>
        <w:numPr>
          <w:ilvl w:val="1"/>
          <w:numId w:val="10"/>
        </w:numPr>
        <w:tabs>
          <w:tab w:val="left" w:pos="1011"/>
        </w:tabs>
        <w:ind w:left="0" w:firstLine="567"/>
        <w:jc w:val="both"/>
        <w:rPr>
          <w:color w:val="000000"/>
        </w:rPr>
      </w:pPr>
      <w:r w:rsidRPr="002D76BC">
        <w:rPr>
          <w:color w:val="000000"/>
        </w:rPr>
        <w:t>- установление порядка осуществления градостроительной деятельности на территории Петрушинского сельсовета (далее сельсовета) на основе проектов планировки благоустройства территории, проектов межевания территорий, проектов застройки;</w:t>
      </w:r>
    </w:p>
    <w:p w:rsidR="00627A7B" w:rsidRPr="002D76BC" w:rsidRDefault="00627A7B" w:rsidP="003B0858">
      <w:pPr>
        <w:widowControl/>
        <w:numPr>
          <w:ilvl w:val="1"/>
          <w:numId w:val="10"/>
        </w:numPr>
        <w:tabs>
          <w:tab w:val="left" w:pos="1011"/>
        </w:tabs>
        <w:ind w:left="0" w:firstLine="567"/>
        <w:jc w:val="both"/>
        <w:rPr>
          <w:color w:val="000000"/>
        </w:rPr>
      </w:pPr>
      <w:r w:rsidRPr="002D76BC">
        <w:rPr>
          <w:color w:val="000000"/>
        </w:rPr>
        <w:t>- определение состава материалов, условий и правил их подготовки и предоставление информации о градостроительных требованиях к использованию земельных участков, сведения удостоверяющие право пользования на земельный участок;</w:t>
      </w:r>
    </w:p>
    <w:p w:rsidR="00627A7B" w:rsidRPr="002D76BC" w:rsidRDefault="00627A7B" w:rsidP="003B0858">
      <w:pPr>
        <w:widowControl/>
        <w:numPr>
          <w:ilvl w:val="1"/>
          <w:numId w:val="10"/>
        </w:numPr>
        <w:tabs>
          <w:tab w:val="left" w:pos="1011"/>
        </w:tabs>
        <w:ind w:left="0" w:firstLine="567"/>
        <w:jc w:val="both"/>
        <w:rPr>
          <w:color w:val="000000"/>
        </w:rPr>
      </w:pPr>
      <w:r w:rsidRPr="002D76BC">
        <w:rPr>
          <w:color w:val="000000"/>
        </w:rPr>
        <w:t>- зонирование территорий, направленное на обеспечение благоприятной среды жизнедеятельности, защиту территорий от воздействия чрезвычайных ситуаций природного и техногенного характера,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установление ограничений на использование территорий для осуществления градостроительной деятельности;</w:t>
      </w:r>
    </w:p>
    <w:p w:rsidR="00627A7B" w:rsidRPr="002D76BC" w:rsidRDefault="00627A7B" w:rsidP="003B0858">
      <w:pPr>
        <w:widowControl/>
        <w:numPr>
          <w:ilvl w:val="1"/>
          <w:numId w:val="10"/>
        </w:numPr>
        <w:tabs>
          <w:tab w:val="left" w:pos="928"/>
        </w:tabs>
        <w:ind w:left="0" w:firstLine="567"/>
        <w:jc w:val="both"/>
        <w:rPr>
          <w:color w:val="000000"/>
        </w:rPr>
      </w:pPr>
      <w:r w:rsidRPr="002D76BC">
        <w:rPr>
          <w:color w:val="000000"/>
        </w:rPr>
        <w:t>- определение территориальных зон;</w:t>
      </w:r>
    </w:p>
    <w:p w:rsidR="00627A7B" w:rsidRPr="002D76BC" w:rsidRDefault="00627A7B" w:rsidP="003B0858">
      <w:pPr>
        <w:widowControl/>
        <w:numPr>
          <w:ilvl w:val="1"/>
          <w:numId w:val="10"/>
        </w:numPr>
        <w:tabs>
          <w:tab w:val="left" w:pos="928"/>
        </w:tabs>
        <w:ind w:left="0" w:firstLine="567"/>
        <w:jc w:val="both"/>
        <w:rPr>
          <w:color w:val="000000"/>
        </w:rPr>
      </w:pPr>
      <w:r w:rsidRPr="002D76BC">
        <w:rPr>
          <w:color w:val="000000"/>
        </w:rPr>
        <w:t xml:space="preserve">- выявление особенностей использования зон с выделением </w:t>
      </w:r>
      <w:proofErr w:type="spellStart"/>
      <w:r w:rsidRPr="002D76BC">
        <w:rPr>
          <w:color w:val="000000"/>
        </w:rPr>
        <w:t>подзон</w:t>
      </w:r>
      <w:proofErr w:type="spellEnd"/>
      <w:r w:rsidRPr="002D76BC">
        <w:rPr>
          <w:color w:val="000000"/>
        </w:rPr>
        <w:t>;</w:t>
      </w:r>
    </w:p>
    <w:p w:rsidR="00627A7B" w:rsidRPr="002D76BC" w:rsidRDefault="00627A7B" w:rsidP="003B0858">
      <w:pPr>
        <w:widowControl/>
        <w:numPr>
          <w:ilvl w:val="1"/>
          <w:numId w:val="10"/>
        </w:numPr>
        <w:tabs>
          <w:tab w:val="left" w:pos="928"/>
        </w:tabs>
        <w:ind w:left="0" w:firstLine="567"/>
        <w:jc w:val="both"/>
        <w:rPr>
          <w:color w:val="000000"/>
        </w:rPr>
      </w:pPr>
      <w:r w:rsidRPr="002D76BC">
        <w:rPr>
          <w:color w:val="000000"/>
        </w:rPr>
        <w:t>- установление других градостроительных требований.</w:t>
      </w:r>
    </w:p>
    <w:p w:rsidR="00627A7B" w:rsidRPr="002D76BC" w:rsidRDefault="00627A7B" w:rsidP="003B0858">
      <w:pPr>
        <w:widowControl/>
        <w:tabs>
          <w:tab w:val="left" w:pos="1152"/>
        </w:tabs>
        <w:ind w:firstLine="567"/>
        <w:jc w:val="both"/>
        <w:rPr>
          <w:color w:val="000000"/>
        </w:rPr>
      </w:pPr>
      <w:r w:rsidRPr="002D76BC">
        <w:rPr>
          <w:color w:val="000000"/>
        </w:rPr>
        <w:t>3.</w:t>
      </w:r>
      <w:r w:rsidRPr="002D76BC">
        <w:rPr>
          <w:color w:val="000000"/>
        </w:rPr>
        <w:tab/>
        <w:t>Настоящие правила регламентируют деятельность органов местного</w:t>
      </w:r>
      <w:r w:rsidR="0001250C" w:rsidRPr="002D76BC">
        <w:rPr>
          <w:color w:val="000000"/>
        </w:rPr>
        <w:t xml:space="preserve"> </w:t>
      </w:r>
      <w:r w:rsidRPr="002D76BC">
        <w:rPr>
          <w:color w:val="000000"/>
        </w:rPr>
        <w:t>самоуправления, должностных, физических и юридических лиц в отношении разрешенного использования земельных участков и иных объектов недвижимости, формирования новых земельных участков для застройки, определения условий для предоставления земельных участков физическим и юридическим лицам для застройки и установления публичных сервитутов, порядка разработки и согласования проектов планировки, застройки и межевания территорий, соблюдения правил посредством контроля за использованием земельных участков и требований к их застройке, обеспечения открытости и доступности для граждан информации о землепользовании и застройке, рассмотрения предложений о внесении изменений в Правила, иных действий, связанных с регулированием землепользования и застройки.</w:t>
      </w:r>
    </w:p>
    <w:p w:rsidR="00627A7B" w:rsidRPr="002D76BC" w:rsidRDefault="00627A7B" w:rsidP="003B0858">
      <w:pPr>
        <w:widowControl/>
        <w:ind w:firstLine="567"/>
        <w:jc w:val="both"/>
        <w:rPr>
          <w:color w:val="000000"/>
        </w:rPr>
      </w:pPr>
      <w:r w:rsidRPr="002D76BC">
        <w:rPr>
          <w:color w:val="000000"/>
        </w:rPr>
        <w:t>4. Граждане имеют право участвовать в принятии решений по вопросам землепользования и застройки в соответствии с действующим законодательством, Уставом сельсовета и настоящими Правилами.</w:t>
      </w:r>
    </w:p>
    <w:p w:rsidR="006334F3" w:rsidRPr="002D76BC" w:rsidRDefault="006334F3" w:rsidP="003B0858">
      <w:pPr>
        <w:widowControl/>
        <w:autoSpaceDE/>
        <w:autoSpaceDN/>
        <w:adjustRightInd/>
        <w:ind w:firstLine="567"/>
        <w:jc w:val="both"/>
      </w:pPr>
      <w:r w:rsidRPr="002D76BC">
        <w:t>5. Комиссия по подготовке Правил землепользования и застройки (далее – Комиссия) является постоянно действующим консультативным органом при Администрации.</w:t>
      </w:r>
    </w:p>
    <w:p w:rsidR="006334F3" w:rsidRPr="002D76BC" w:rsidRDefault="006334F3" w:rsidP="003B0858">
      <w:pPr>
        <w:widowControl/>
        <w:autoSpaceDE/>
        <w:autoSpaceDN/>
        <w:adjustRightInd/>
        <w:ind w:firstLine="567"/>
        <w:jc w:val="both"/>
      </w:pPr>
      <w:r w:rsidRPr="002D76BC">
        <w:t>5.1. 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w:t>
      </w:r>
    </w:p>
    <w:p w:rsidR="006334F3" w:rsidRPr="002D76BC" w:rsidRDefault="006334F3" w:rsidP="003B0858">
      <w:pPr>
        <w:widowControl/>
        <w:autoSpaceDE/>
        <w:autoSpaceDN/>
        <w:adjustRightInd/>
        <w:ind w:firstLine="567"/>
        <w:jc w:val="both"/>
      </w:pPr>
      <w:r w:rsidRPr="002D76BC">
        <w:t>5.2. К полномочиям Комиссии в области регулирования отношений по вопросам землепользования и застройки относятся:</w:t>
      </w:r>
    </w:p>
    <w:p w:rsidR="006334F3" w:rsidRPr="002D76BC" w:rsidRDefault="006334F3" w:rsidP="003B0858">
      <w:pPr>
        <w:widowControl/>
        <w:autoSpaceDE/>
        <w:autoSpaceDN/>
        <w:adjustRightInd/>
        <w:ind w:firstLine="567"/>
        <w:jc w:val="both"/>
      </w:pPr>
      <w:r w:rsidRPr="002D76BC">
        <w:t>1) 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6334F3" w:rsidRPr="002D76BC" w:rsidRDefault="006334F3" w:rsidP="003B0858">
      <w:pPr>
        <w:widowControl/>
        <w:autoSpaceDE/>
        <w:autoSpaceDN/>
        <w:adjustRightInd/>
        <w:ind w:firstLine="567"/>
        <w:jc w:val="both"/>
      </w:pPr>
      <w:r w:rsidRPr="002D76BC">
        <w:t>2) проведение публичных слушаний по вопросам землепользования и застройки;</w:t>
      </w:r>
    </w:p>
    <w:p w:rsidR="006334F3" w:rsidRPr="002D76BC" w:rsidRDefault="006334F3" w:rsidP="003B0858">
      <w:pPr>
        <w:widowControl/>
        <w:autoSpaceDE/>
        <w:autoSpaceDN/>
        <w:adjustRightInd/>
        <w:ind w:firstLine="567"/>
        <w:jc w:val="both"/>
      </w:pPr>
      <w:r w:rsidRPr="002D76BC">
        <w:t>3) 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w:t>
      </w:r>
    </w:p>
    <w:p w:rsidR="006334F3" w:rsidRPr="002D76BC" w:rsidRDefault="006334F3" w:rsidP="003B0858">
      <w:pPr>
        <w:widowControl/>
        <w:autoSpaceDE/>
        <w:autoSpaceDN/>
        <w:adjustRightInd/>
        <w:ind w:firstLine="567"/>
        <w:jc w:val="both"/>
      </w:pPr>
      <w:r w:rsidRPr="002D76BC">
        <w:t>4) осуществление иных функций в соответствии с настоящими Правилами и иными нормативными правовыми актами органов местного самоуправления.</w:t>
      </w:r>
    </w:p>
    <w:p w:rsidR="006334F3" w:rsidRPr="002D76BC" w:rsidRDefault="006334F3" w:rsidP="003B0858">
      <w:pPr>
        <w:widowControl/>
        <w:autoSpaceDE/>
        <w:autoSpaceDN/>
        <w:adjustRightInd/>
        <w:ind w:firstLine="567"/>
        <w:jc w:val="both"/>
      </w:pPr>
      <w:r w:rsidRPr="002D76BC">
        <w:t>5.3. 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w:t>
      </w:r>
    </w:p>
    <w:p w:rsidR="006334F3" w:rsidRPr="002D76BC" w:rsidRDefault="006334F3" w:rsidP="003B0858">
      <w:pPr>
        <w:widowControl/>
        <w:autoSpaceDE/>
        <w:autoSpaceDN/>
        <w:adjustRightInd/>
        <w:ind w:firstLine="567"/>
        <w:jc w:val="both"/>
      </w:pPr>
      <w:r w:rsidRPr="002D76BC">
        <w:t>5.4. Протоколы заседаний Комиссии являются открытыми для всех заинтересованных лиц.</w:t>
      </w:r>
    </w:p>
    <w:p w:rsidR="006334F3" w:rsidRPr="002D76BC" w:rsidRDefault="006334F3" w:rsidP="003B0858">
      <w:pPr>
        <w:widowControl/>
        <w:ind w:firstLine="567"/>
        <w:jc w:val="both"/>
        <w:rPr>
          <w:color w:val="000000"/>
        </w:rPr>
      </w:pPr>
      <w:r w:rsidRPr="002D76BC">
        <w:t>5.5.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2. Порядок осуществления градостроительной деятельности.</w:t>
      </w:r>
    </w:p>
    <w:p w:rsidR="00627A7B" w:rsidRPr="002D76BC" w:rsidRDefault="00627A7B" w:rsidP="003B0858">
      <w:pPr>
        <w:widowControl/>
        <w:ind w:firstLine="567"/>
        <w:jc w:val="both"/>
        <w:rPr>
          <w:color w:val="000000"/>
        </w:rPr>
      </w:pPr>
    </w:p>
    <w:p w:rsidR="00627A7B" w:rsidRPr="002D76BC" w:rsidRDefault="00627A7B" w:rsidP="003B0858">
      <w:pPr>
        <w:widowControl/>
        <w:tabs>
          <w:tab w:val="left" w:pos="915"/>
        </w:tabs>
        <w:ind w:firstLine="567"/>
        <w:jc w:val="both"/>
        <w:rPr>
          <w:color w:val="000000"/>
        </w:rPr>
      </w:pPr>
      <w:r w:rsidRPr="002D76BC">
        <w:rPr>
          <w:color w:val="000000"/>
        </w:rPr>
        <w:t>1.</w:t>
      </w:r>
      <w:r w:rsidRPr="002D76BC">
        <w:rPr>
          <w:color w:val="000000"/>
        </w:rPr>
        <w:tab/>
        <w:t>Порядок осуществления градостроительной деятельности, контроля за изменением объектов недвижимости и регулированием использования территории поселения осуществляется в соответствии с действующим законодательством, настоящими Правилами в части разрешенных видов использования территорий поселения и требований к их застройке, а также процедур производства изменений объектов недвижимости, строительными нормами и правилами, градостроительными нормативами и правилами, стандартами безопасности жизни и здоровья людей, охраны природы и историко-культурного наследия.</w:t>
      </w:r>
    </w:p>
    <w:p w:rsidR="00627A7B" w:rsidRPr="002D76BC" w:rsidRDefault="00627A7B" w:rsidP="003B0858">
      <w:pPr>
        <w:widowControl/>
        <w:tabs>
          <w:tab w:val="left" w:pos="1056"/>
        </w:tabs>
        <w:ind w:firstLine="567"/>
        <w:jc w:val="both"/>
        <w:rPr>
          <w:color w:val="000000"/>
        </w:rPr>
      </w:pPr>
      <w:r w:rsidRPr="002D76BC">
        <w:rPr>
          <w:color w:val="000000"/>
        </w:rPr>
        <w:t>2.</w:t>
      </w:r>
      <w:r w:rsidRPr="002D76BC">
        <w:rPr>
          <w:color w:val="000000"/>
        </w:rPr>
        <w:tab/>
        <w:t>Граждане и их объединения имеют право на достоверную, полную и</w:t>
      </w:r>
      <w:r w:rsidR="0001250C" w:rsidRPr="002D76BC">
        <w:rPr>
          <w:color w:val="000000"/>
        </w:rPr>
        <w:t xml:space="preserve"> </w:t>
      </w:r>
      <w:r w:rsidRPr="002D76BC">
        <w:rPr>
          <w:color w:val="000000"/>
        </w:rPr>
        <w:t>своевременную информацию о состоянии среды жизнедеятельности, ее предполагаемых изменениях (строительстве, реконструкции объектов жилищно-гражданского назначения, благоустройстве территорий, прокладке инженерных и транспортных коммуникаций) и иную информацию о градостроительной деятельности за исключением информации, отнесённой федеральными законами к категории ограниченного доступа.</w:t>
      </w:r>
    </w:p>
    <w:p w:rsidR="00627A7B" w:rsidRPr="002D76BC" w:rsidRDefault="00627A7B" w:rsidP="003B0858">
      <w:pPr>
        <w:widowControl/>
        <w:tabs>
          <w:tab w:val="left" w:pos="1056"/>
        </w:tabs>
        <w:ind w:firstLine="567"/>
        <w:jc w:val="both"/>
        <w:rPr>
          <w:color w:val="000000"/>
        </w:rPr>
      </w:pPr>
      <w:r w:rsidRPr="002D76BC">
        <w:rPr>
          <w:color w:val="000000"/>
        </w:rPr>
        <w:t>3. Жители поселения до утверждения градостроительной документации имеют право обсуждать, вносить предложения и участвовать в подготовке решений в области градостроительной деятельности в соответствии с федеральным законодательством, могут проводить независимые экспертизы указанной документации за счет собственных средств.</w:t>
      </w:r>
    </w:p>
    <w:p w:rsidR="00627A7B" w:rsidRPr="002D76BC" w:rsidRDefault="00627A7B" w:rsidP="003B0858">
      <w:pPr>
        <w:widowControl/>
        <w:tabs>
          <w:tab w:val="left" w:pos="1056"/>
        </w:tabs>
        <w:ind w:firstLine="567"/>
        <w:jc w:val="both"/>
        <w:rPr>
          <w:color w:val="000000"/>
        </w:rPr>
      </w:pPr>
      <w:r w:rsidRPr="002D76BC">
        <w:rPr>
          <w:color w:val="000000"/>
        </w:rPr>
        <w:t>4. Администрация сельсовета отвечает за исполнение и применение настоящих правил, обеспечивает их соблюдение, участвует в регулировании земельных отношений на территории поселения.</w:t>
      </w:r>
    </w:p>
    <w:p w:rsidR="00627A7B" w:rsidRPr="002D76BC" w:rsidRDefault="00627A7B" w:rsidP="003B0858">
      <w:pPr>
        <w:widowControl/>
        <w:tabs>
          <w:tab w:val="left" w:pos="1056"/>
        </w:tabs>
        <w:ind w:firstLine="567"/>
        <w:jc w:val="both"/>
        <w:rPr>
          <w:color w:val="000000"/>
        </w:rPr>
      </w:pPr>
      <w:r w:rsidRPr="002D76BC">
        <w:rPr>
          <w:color w:val="000000"/>
        </w:rPr>
        <w:t>5. В компетенцию администрации сельсовета в рамках настоящих Правил входят следующие вопросы:</w:t>
      </w:r>
    </w:p>
    <w:p w:rsidR="00627A7B" w:rsidRPr="002D76BC" w:rsidRDefault="00627A7B" w:rsidP="003B0858">
      <w:pPr>
        <w:widowControl/>
        <w:tabs>
          <w:tab w:val="left" w:pos="922"/>
        </w:tabs>
        <w:ind w:firstLine="567"/>
        <w:jc w:val="both"/>
        <w:rPr>
          <w:color w:val="000000"/>
        </w:rPr>
      </w:pPr>
      <w:r w:rsidRPr="002D76BC">
        <w:rPr>
          <w:color w:val="000000"/>
        </w:rPr>
        <w:t>-</w:t>
      </w:r>
      <w:r w:rsidRPr="002D76BC">
        <w:rPr>
          <w:color w:val="000000"/>
        </w:rPr>
        <w:tab/>
        <w:t>обеспечение заинтересованных лиц необходимой информацией по вопросам землепользования и застройки территории;</w:t>
      </w:r>
    </w:p>
    <w:p w:rsidR="00627A7B" w:rsidRPr="002D76BC" w:rsidRDefault="00627A7B" w:rsidP="003B0858">
      <w:pPr>
        <w:widowControl/>
        <w:numPr>
          <w:ilvl w:val="0"/>
          <w:numId w:val="1"/>
        </w:numPr>
        <w:tabs>
          <w:tab w:val="left" w:pos="813"/>
        </w:tabs>
        <w:ind w:firstLine="567"/>
        <w:jc w:val="both"/>
        <w:rPr>
          <w:color w:val="000000"/>
        </w:rPr>
      </w:pPr>
      <w:r w:rsidRPr="002D76BC">
        <w:rPr>
          <w:color w:val="000000"/>
        </w:rPr>
        <w:t>обеспечение разработки правил застройки и других муниципальных правовых актов в области градостроительства;</w:t>
      </w:r>
    </w:p>
    <w:p w:rsidR="00627A7B" w:rsidRPr="002D76BC" w:rsidRDefault="00627A7B" w:rsidP="003B0858">
      <w:pPr>
        <w:widowControl/>
        <w:numPr>
          <w:ilvl w:val="0"/>
          <w:numId w:val="1"/>
        </w:numPr>
        <w:tabs>
          <w:tab w:val="left" w:pos="813"/>
        </w:tabs>
        <w:ind w:firstLine="567"/>
        <w:jc w:val="both"/>
        <w:rPr>
          <w:color w:val="000000"/>
        </w:rPr>
      </w:pPr>
      <w:r w:rsidRPr="002D76BC">
        <w:rPr>
          <w:color w:val="000000"/>
        </w:rPr>
        <w:t>обеспечение реализации правил застройки и других муниципальных правовых актов в области градостроительства;</w:t>
      </w:r>
    </w:p>
    <w:p w:rsidR="00627A7B" w:rsidRPr="002D76BC" w:rsidRDefault="00627A7B" w:rsidP="003B0858">
      <w:pPr>
        <w:widowControl/>
        <w:numPr>
          <w:ilvl w:val="0"/>
          <w:numId w:val="1"/>
        </w:numPr>
        <w:tabs>
          <w:tab w:val="left" w:pos="813"/>
        </w:tabs>
        <w:ind w:firstLine="567"/>
        <w:jc w:val="both"/>
        <w:rPr>
          <w:color w:val="000000"/>
        </w:rPr>
      </w:pPr>
      <w:r w:rsidRPr="002D76BC">
        <w:rPr>
          <w:color w:val="000000"/>
        </w:rPr>
        <w:t>организация проведения землеустройства на землях муниципальной собственности, на всей территории муниципального образования до разграничения государственной собственности на землю;</w:t>
      </w:r>
    </w:p>
    <w:p w:rsidR="00627A7B" w:rsidRPr="002D76BC" w:rsidRDefault="00627A7B" w:rsidP="003B0858">
      <w:pPr>
        <w:widowControl/>
        <w:numPr>
          <w:ilvl w:val="0"/>
          <w:numId w:val="1"/>
        </w:numPr>
        <w:tabs>
          <w:tab w:val="left" w:pos="813"/>
        </w:tabs>
        <w:ind w:firstLine="567"/>
        <w:jc w:val="both"/>
        <w:rPr>
          <w:color w:val="000000"/>
        </w:rPr>
      </w:pPr>
      <w:r w:rsidRPr="002D76BC">
        <w:rPr>
          <w:color w:val="000000"/>
        </w:rPr>
        <w:t>подготовка заключений по проектной документации на объекты строительства, их реконструкцию и расширение в части соблюдения прав землепользователей и земельного законодательства;</w:t>
      </w:r>
    </w:p>
    <w:p w:rsidR="00627A7B" w:rsidRPr="002D76BC" w:rsidRDefault="00627A7B" w:rsidP="003B0858">
      <w:pPr>
        <w:widowControl/>
        <w:tabs>
          <w:tab w:val="left" w:pos="890"/>
        </w:tabs>
        <w:ind w:firstLine="567"/>
        <w:jc w:val="both"/>
        <w:rPr>
          <w:color w:val="000000"/>
        </w:rPr>
      </w:pPr>
      <w:r w:rsidRPr="002D76BC">
        <w:rPr>
          <w:color w:val="000000"/>
        </w:rPr>
        <w:t>-</w:t>
      </w:r>
      <w:r w:rsidRPr="002D76BC">
        <w:rPr>
          <w:color w:val="000000"/>
        </w:rPr>
        <w:tab/>
        <w:t>согласование градостроительной документации на территории муниципального образования в части требований землеустройства и установления функционального зонирования территории;</w:t>
      </w:r>
    </w:p>
    <w:p w:rsidR="00627A7B" w:rsidRPr="002D76BC" w:rsidRDefault="00627A7B" w:rsidP="003B0858">
      <w:pPr>
        <w:widowControl/>
        <w:tabs>
          <w:tab w:val="left" w:pos="211"/>
        </w:tabs>
        <w:ind w:firstLine="567"/>
        <w:jc w:val="both"/>
        <w:rPr>
          <w:color w:val="000000"/>
        </w:rPr>
      </w:pPr>
      <w:r w:rsidRPr="002D76BC">
        <w:rPr>
          <w:color w:val="000000"/>
        </w:rPr>
        <w:t>-</w:t>
      </w:r>
      <w:r w:rsidRPr="002D76BC">
        <w:rPr>
          <w:color w:val="000000"/>
        </w:rPr>
        <w:tab/>
        <w:t>согласование проектной документации для строительства и проверка их на</w:t>
      </w:r>
      <w:r w:rsidR="005163CF" w:rsidRPr="002D76BC">
        <w:rPr>
          <w:color w:val="000000"/>
        </w:rPr>
        <w:t xml:space="preserve"> </w:t>
      </w:r>
      <w:r w:rsidRPr="002D76BC">
        <w:rPr>
          <w:color w:val="000000"/>
        </w:rPr>
        <w:t>соответствие Правилам, градостроительным нормативам, строительным нормам и правилам;</w:t>
      </w:r>
    </w:p>
    <w:p w:rsidR="00627A7B" w:rsidRPr="002D76BC" w:rsidRDefault="00627A7B" w:rsidP="003B0858">
      <w:pPr>
        <w:widowControl/>
        <w:tabs>
          <w:tab w:val="left" w:pos="960"/>
        </w:tabs>
        <w:ind w:firstLine="567"/>
        <w:jc w:val="both"/>
        <w:rPr>
          <w:color w:val="000000"/>
        </w:rPr>
      </w:pPr>
      <w:r w:rsidRPr="002D76BC">
        <w:rPr>
          <w:color w:val="000000"/>
        </w:rPr>
        <w:t>-</w:t>
      </w:r>
      <w:r w:rsidRPr="002D76BC">
        <w:rPr>
          <w:color w:val="000000"/>
        </w:rPr>
        <w:tab/>
        <w:t>формирование земельного дела при предварительном согласовании места размещения объекта с выбором земельного участка, при предоставлении и изъятии земельных участков, с приложенным проектом границ земельного участка, прошедшего государственный кадастровый учет, с указанием зданий и сооружений, неразрывно с ними связанных, размеров компенсаций при отчуждении земли и сносе строений;</w:t>
      </w:r>
    </w:p>
    <w:p w:rsidR="00627A7B" w:rsidRPr="002D76BC" w:rsidRDefault="00627A7B" w:rsidP="003B0858">
      <w:pPr>
        <w:widowControl/>
        <w:numPr>
          <w:ilvl w:val="0"/>
          <w:numId w:val="2"/>
        </w:numPr>
        <w:tabs>
          <w:tab w:val="left" w:pos="800"/>
        </w:tabs>
        <w:ind w:firstLine="567"/>
        <w:jc w:val="both"/>
        <w:rPr>
          <w:color w:val="000000"/>
        </w:rPr>
      </w:pPr>
      <w:r w:rsidRPr="002D76BC">
        <w:rPr>
          <w:color w:val="000000"/>
        </w:rPr>
        <w:t>представление на комиссию вопросов о специальных согласованиях, отклонениях от Правил и их изменениях;</w:t>
      </w:r>
    </w:p>
    <w:p w:rsidR="00627A7B" w:rsidRPr="002D76BC" w:rsidRDefault="00627A7B" w:rsidP="003B0858">
      <w:pPr>
        <w:widowControl/>
        <w:numPr>
          <w:ilvl w:val="0"/>
          <w:numId w:val="2"/>
        </w:numPr>
        <w:tabs>
          <w:tab w:val="left" w:pos="800"/>
        </w:tabs>
        <w:ind w:firstLine="567"/>
        <w:jc w:val="both"/>
        <w:rPr>
          <w:color w:val="000000"/>
        </w:rPr>
      </w:pPr>
      <w:r w:rsidRPr="002D76BC">
        <w:rPr>
          <w:color w:val="000000"/>
        </w:rPr>
        <w:t>участие в подготовке предложений о предоставлении земельных участков для застройки, а также в установлении границ указанных земельных участков;</w:t>
      </w:r>
    </w:p>
    <w:p w:rsidR="00627A7B" w:rsidRPr="002D76BC" w:rsidRDefault="00627A7B" w:rsidP="003B0858">
      <w:pPr>
        <w:widowControl/>
        <w:numPr>
          <w:ilvl w:val="0"/>
          <w:numId w:val="2"/>
        </w:numPr>
        <w:tabs>
          <w:tab w:val="left" w:pos="800"/>
        </w:tabs>
        <w:ind w:firstLine="567"/>
        <w:jc w:val="both"/>
        <w:rPr>
          <w:color w:val="000000"/>
        </w:rPr>
      </w:pPr>
      <w:r w:rsidRPr="002D76BC">
        <w:rPr>
          <w:color w:val="000000"/>
        </w:rPr>
        <w:t>контроль за осуществлением работ по строительству и реконструкции объектов недвижимости в соответствии с материалами, содержащимися в проектной документации на строительство, а также градостроительными регламентами, со строительными нормами и правилами;</w:t>
      </w:r>
    </w:p>
    <w:p w:rsidR="00627A7B" w:rsidRPr="002D76BC" w:rsidRDefault="00627A7B" w:rsidP="003B0858">
      <w:pPr>
        <w:widowControl/>
        <w:numPr>
          <w:ilvl w:val="0"/>
          <w:numId w:val="2"/>
        </w:numPr>
        <w:tabs>
          <w:tab w:val="left" w:pos="800"/>
        </w:tabs>
        <w:ind w:firstLine="567"/>
        <w:jc w:val="both"/>
        <w:rPr>
          <w:color w:val="000000"/>
        </w:rPr>
      </w:pPr>
      <w:r w:rsidRPr="002D76BC">
        <w:rPr>
          <w:color w:val="000000"/>
        </w:rPr>
        <w:t>другие полномочия в соответствии с действующим законодательством.</w:t>
      </w:r>
    </w:p>
    <w:p w:rsidR="00627A7B" w:rsidRPr="002D76BC" w:rsidRDefault="00627A7B" w:rsidP="003B0858">
      <w:pPr>
        <w:widowControl/>
        <w:tabs>
          <w:tab w:val="left" w:pos="902"/>
        </w:tabs>
        <w:ind w:firstLine="567"/>
        <w:jc w:val="both"/>
        <w:rPr>
          <w:color w:val="000000"/>
        </w:rPr>
      </w:pPr>
      <w:r w:rsidRPr="002D76BC">
        <w:rPr>
          <w:color w:val="000000"/>
        </w:rPr>
        <w:t>6.</w:t>
      </w:r>
      <w:r w:rsidRPr="002D76BC">
        <w:rPr>
          <w:color w:val="000000"/>
        </w:rPr>
        <w:tab/>
        <w:t>Администрация сельсовета в пределах своей компетенции рассматривает заявления граждан и их объединений по вопросам градостроительной деятельности и в установленном порядке представляют гражданам обоснованные ответы.</w:t>
      </w:r>
    </w:p>
    <w:p w:rsidR="00627A7B" w:rsidRPr="002D76BC" w:rsidRDefault="00627A7B" w:rsidP="003B0858">
      <w:pPr>
        <w:widowControl/>
        <w:tabs>
          <w:tab w:val="left" w:pos="1082"/>
        </w:tabs>
        <w:ind w:firstLine="567"/>
        <w:jc w:val="both"/>
        <w:rPr>
          <w:color w:val="000000"/>
        </w:rPr>
      </w:pPr>
      <w:r w:rsidRPr="002D76BC">
        <w:rPr>
          <w:color w:val="000000"/>
        </w:rPr>
        <w:t>7.</w:t>
      </w:r>
      <w:r w:rsidRPr="002D76BC">
        <w:rPr>
          <w:color w:val="000000"/>
        </w:rPr>
        <w:tab/>
        <w:t>Регулирование использования территорий поселения при осуществлении</w:t>
      </w:r>
      <w:r w:rsidRPr="002D76BC">
        <w:rPr>
          <w:color w:val="000000"/>
        </w:rPr>
        <w:br/>
        <w:t>градостроительной деятельности, в том числе при осуществлении изменений объектов</w:t>
      </w:r>
      <w:r w:rsidRPr="002D76BC">
        <w:rPr>
          <w:color w:val="000000"/>
        </w:rPr>
        <w:br/>
        <w:t>недвижимости, контроль за разработкой и реализацией градостроительной документации, а также за использованием и охраной земель муниципального образования осуществляет районная комиссия при администрации Шимановского района (далее администрации района), в которой главы сельсоветов принимают участие на уровне согласований.</w:t>
      </w:r>
    </w:p>
    <w:p w:rsidR="00627A7B" w:rsidRPr="002D76BC" w:rsidRDefault="00627A7B" w:rsidP="003B0858">
      <w:pPr>
        <w:widowControl/>
        <w:tabs>
          <w:tab w:val="left" w:pos="909"/>
        </w:tabs>
        <w:ind w:firstLine="567"/>
        <w:jc w:val="both"/>
        <w:rPr>
          <w:color w:val="000000"/>
        </w:rPr>
      </w:pPr>
      <w:r w:rsidRPr="002D76BC">
        <w:rPr>
          <w:color w:val="000000"/>
        </w:rPr>
        <w:t>8. При решении вопросов изменения объектов недвижимости на территориях особого регулирования градостроительной деятельности рассматриваются рекомендации соответствующих органов контроля или надзора. К рассмотрению указанных вопросов при необходимости привлекаются в качестве консультантов иные представители органов регулирования застройки и землепользования, специалисты технических служб и другие специалисты в области градостроительного планирования развития территорий поселения.</w:t>
      </w:r>
    </w:p>
    <w:p w:rsidR="00627A7B" w:rsidRPr="002D76BC" w:rsidRDefault="00627A7B" w:rsidP="003B0858">
      <w:pPr>
        <w:widowControl/>
        <w:tabs>
          <w:tab w:val="left" w:pos="909"/>
        </w:tabs>
        <w:ind w:firstLine="567"/>
        <w:jc w:val="both"/>
        <w:rPr>
          <w:color w:val="000000"/>
        </w:rPr>
      </w:pPr>
      <w:r w:rsidRPr="002D76BC">
        <w:rPr>
          <w:color w:val="000000"/>
        </w:rPr>
        <w:t>9.Для оперативного решения вопросов регулирования использования территорий поселения, пространственную и земельно-ресурсную основу которых составляют территории в пределах установленных границ (черты) поселения, а также всего, что находится над и под поверхностью указанных территорий, создаются соответствующие комиссии при сельсоветах.</w:t>
      </w:r>
    </w:p>
    <w:p w:rsidR="00627A7B" w:rsidRPr="002D76BC" w:rsidRDefault="00627A7B" w:rsidP="003B0858">
      <w:pPr>
        <w:widowControl/>
        <w:ind w:firstLine="567"/>
        <w:jc w:val="both"/>
        <w:rPr>
          <w:color w:val="000000"/>
        </w:rPr>
      </w:pPr>
      <w:r w:rsidRPr="002D76BC">
        <w:rPr>
          <w:color w:val="000000"/>
        </w:rPr>
        <w:t>Решения комиссии утверждаются главой сельсовета и после утверждения носят обязательный характер.</w:t>
      </w:r>
    </w:p>
    <w:p w:rsidR="00627A7B" w:rsidRPr="002D76BC" w:rsidRDefault="00627A7B" w:rsidP="003B0858">
      <w:pPr>
        <w:widowControl/>
        <w:tabs>
          <w:tab w:val="left" w:pos="1037"/>
        </w:tabs>
        <w:ind w:firstLine="567"/>
        <w:jc w:val="both"/>
        <w:rPr>
          <w:color w:val="000000"/>
        </w:rPr>
      </w:pPr>
      <w:r w:rsidRPr="002D76BC">
        <w:rPr>
          <w:color w:val="000000"/>
        </w:rPr>
        <w:t>10.</w:t>
      </w:r>
      <w:r w:rsidRPr="002D76BC">
        <w:rPr>
          <w:color w:val="000000"/>
        </w:rPr>
        <w:tab/>
        <w:t>Консультативным органом администрации сельсовета для решения вопросов регулирования использования территорий поселения является Совет. Совет осуществляет свою деятельность в соответствии с положением о комиссиях, утвержденным главой сельсовета.</w:t>
      </w:r>
    </w:p>
    <w:p w:rsidR="00627A7B" w:rsidRPr="002D76BC" w:rsidRDefault="00627A7B" w:rsidP="003B0858">
      <w:pPr>
        <w:widowControl/>
        <w:ind w:firstLine="567"/>
        <w:jc w:val="both"/>
        <w:rPr>
          <w:color w:val="000000"/>
        </w:rPr>
      </w:pPr>
      <w:r w:rsidRPr="002D76BC">
        <w:rPr>
          <w:color w:val="000000"/>
        </w:rPr>
        <w:t>Совет состоит из нечетного количества человек, но не менее 5 человек. Председателем Совета является глава сельсовета. Секретарь Совета является служащим администрации сельсовета и не входит в состав комиссии.</w:t>
      </w:r>
    </w:p>
    <w:p w:rsidR="00627A7B" w:rsidRPr="002D76BC" w:rsidRDefault="00627A7B" w:rsidP="003B0858">
      <w:pPr>
        <w:widowControl/>
        <w:ind w:firstLine="567"/>
        <w:jc w:val="both"/>
        <w:rPr>
          <w:color w:val="000000"/>
        </w:rPr>
      </w:pPr>
      <w:r w:rsidRPr="002D76BC">
        <w:rPr>
          <w:color w:val="000000"/>
        </w:rPr>
        <w:t>На заседания Совета могут приглашаться заказчики на строительство и специалисты, не являющиеся его членами.</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color w:val="000000"/>
        </w:rPr>
      </w:pPr>
      <w:r w:rsidRPr="002D76BC">
        <w:rPr>
          <w:color w:val="000000"/>
        </w:rPr>
        <w:t>В компетенцию Совета  входят вопросы, касающиеся:</w:t>
      </w:r>
    </w:p>
    <w:p w:rsidR="00627A7B" w:rsidRPr="002D76BC" w:rsidRDefault="00627A7B" w:rsidP="003B0858">
      <w:pPr>
        <w:widowControl/>
        <w:ind w:firstLine="567"/>
        <w:jc w:val="both"/>
        <w:rPr>
          <w:color w:val="000000"/>
        </w:rPr>
      </w:pPr>
      <w:r w:rsidRPr="002D76BC">
        <w:rPr>
          <w:color w:val="000000"/>
        </w:rPr>
        <w:t>проектов планировки и застройки;</w:t>
      </w:r>
    </w:p>
    <w:p w:rsidR="00627A7B" w:rsidRPr="002D76BC" w:rsidRDefault="00627A7B" w:rsidP="003B0858">
      <w:pPr>
        <w:widowControl/>
        <w:ind w:firstLine="567"/>
        <w:jc w:val="both"/>
        <w:rPr>
          <w:color w:val="000000"/>
        </w:rPr>
      </w:pPr>
      <w:r w:rsidRPr="002D76BC">
        <w:rPr>
          <w:color w:val="000000"/>
        </w:rPr>
        <w:t>проектов для строительства зданий, сооружений и их комплексов, а также объектов благоустройства и озеленения территории;</w:t>
      </w:r>
    </w:p>
    <w:p w:rsidR="00627A7B" w:rsidRPr="002D76BC" w:rsidRDefault="00627A7B" w:rsidP="003B0858">
      <w:pPr>
        <w:widowControl/>
        <w:ind w:firstLine="567"/>
        <w:jc w:val="both"/>
        <w:rPr>
          <w:color w:val="000000"/>
        </w:rPr>
      </w:pPr>
      <w:r w:rsidRPr="002D76BC">
        <w:rPr>
          <w:color w:val="000000"/>
        </w:rPr>
        <w:t>размещения монументов и памятников, средств визуальной информации.</w:t>
      </w:r>
    </w:p>
    <w:p w:rsidR="00627A7B" w:rsidRPr="002D76BC" w:rsidRDefault="00627A7B" w:rsidP="003B0858">
      <w:pPr>
        <w:widowControl/>
        <w:ind w:firstLine="567"/>
        <w:jc w:val="both"/>
        <w:rPr>
          <w:color w:val="000000"/>
        </w:rPr>
      </w:pPr>
      <w:r w:rsidRPr="002D76BC">
        <w:rPr>
          <w:color w:val="000000"/>
        </w:rPr>
        <w:t>Проекты планировки и застройки рассматриваются на Совете в обязательном порядке. По остальным проектам решение о необходимости рассмотрения их Советом принимается главой сельсовета.</w:t>
      </w:r>
    </w:p>
    <w:p w:rsidR="00627A7B" w:rsidRPr="002D76BC" w:rsidRDefault="00627A7B" w:rsidP="003B0858">
      <w:pPr>
        <w:widowControl/>
        <w:ind w:firstLine="567"/>
        <w:jc w:val="both"/>
        <w:rPr>
          <w:color w:val="000000"/>
        </w:rPr>
      </w:pPr>
      <w:proofErr w:type="gramStart"/>
      <w:r w:rsidRPr="002D76BC">
        <w:rPr>
          <w:color w:val="000000"/>
        </w:rPr>
        <w:t>Решение  Совета</w:t>
      </w:r>
      <w:proofErr w:type="gramEnd"/>
      <w:r w:rsidRPr="002D76BC">
        <w:rPr>
          <w:color w:val="000000"/>
        </w:rPr>
        <w:t xml:space="preserve">  носит рекомендательный характер.</w:t>
      </w:r>
    </w:p>
    <w:p w:rsidR="00627A7B" w:rsidRPr="002D76BC" w:rsidRDefault="00627A7B" w:rsidP="003B0858">
      <w:pPr>
        <w:widowControl/>
        <w:ind w:right="1741" w:firstLine="567"/>
        <w:jc w:val="both"/>
        <w:rPr>
          <w:color w:val="000000"/>
        </w:rPr>
      </w:pPr>
    </w:p>
    <w:p w:rsidR="00627A7B" w:rsidRPr="002D76BC" w:rsidRDefault="00627A7B" w:rsidP="003B0858">
      <w:pPr>
        <w:widowControl/>
        <w:ind w:right="15" w:firstLine="567"/>
        <w:jc w:val="both"/>
        <w:rPr>
          <w:b/>
          <w:bCs/>
          <w:color w:val="000000"/>
        </w:rPr>
      </w:pPr>
      <w:r w:rsidRPr="002D76BC">
        <w:rPr>
          <w:b/>
          <w:bCs/>
          <w:color w:val="000000"/>
        </w:rPr>
        <w:t>Глава 3. Права и обязанности юридических и физических лиц по</w:t>
      </w:r>
      <w:r w:rsidR="005163CF" w:rsidRPr="002D76BC">
        <w:rPr>
          <w:b/>
          <w:bCs/>
          <w:color w:val="000000"/>
        </w:rPr>
        <w:t xml:space="preserve"> </w:t>
      </w:r>
      <w:r w:rsidRPr="002D76BC">
        <w:rPr>
          <w:b/>
          <w:bCs/>
          <w:color w:val="000000"/>
        </w:rPr>
        <w:t>использованию и изменению недвижимости.</w:t>
      </w:r>
    </w:p>
    <w:p w:rsidR="005163CF" w:rsidRPr="002D76BC" w:rsidRDefault="005163CF" w:rsidP="003B0858">
      <w:pPr>
        <w:widowControl/>
        <w:ind w:right="723" w:firstLine="567"/>
        <w:jc w:val="both"/>
        <w:rPr>
          <w:b/>
          <w:bCs/>
          <w:color w:val="000000"/>
        </w:rPr>
      </w:pPr>
    </w:p>
    <w:p w:rsidR="00627A7B" w:rsidRPr="002D76BC" w:rsidRDefault="00627A7B" w:rsidP="003B0858">
      <w:pPr>
        <w:widowControl/>
        <w:tabs>
          <w:tab w:val="left" w:pos="909"/>
        </w:tabs>
        <w:ind w:firstLine="567"/>
        <w:jc w:val="both"/>
        <w:rPr>
          <w:color w:val="000000"/>
        </w:rPr>
      </w:pPr>
      <w:r w:rsidRPr="002D76BC">
        <w:rPr>
          <w:color w:val="000000"/>
        </w:rPr>
        <w:t>1.</w:t>
      </w:r>
      <w:r w:rsidRPr="002D76BC">
        <w:rPr>
          <w:color w:val="000000"/>
        </w:rPr>
        <w:tab/>
        <w:t>При изменении недвижимости одним собственником не должны быть ущемлены права и охраняемые законом интересы других граждан и юридических лиц.</w:t>
      </w:r>
    </w:p>
    <w:p w:rsidR="00627A7B" w:rsidRPr="002D76BC" w:rsidRDefault="00627A7B" w:rsidP="003B0858">
      <w:pPr>
        <w:widowControl/>
        <w:ind w:firstLine="567"/>
        <w:jc w:val="both"/>
        <w:rPr>
          <w:color w:val="000000"/>
        </w:rPr>
      </w:pPr>
      <w:r w:rsidRPr="002D76BC">
        <w:rPr>
          <w:color w:val="000000"/>
        </w:rPr>
        <w:t>Для изменения части недвижимого объекта, находящегося в совместной или долевой собственности, необходимо согласие всех собственников объекта недвижимости.</w:t>
      </w:r>
    </w:p>
    <w:p w:rsidR="00627A7B" w:rsidRPr="002D76BC" w:rsidRDefault="00627A7B" w:rsidP="003B0858">
      <w:pPr>
        <w:widowControl/>
        <w:tabs>
          <w:tab w:val="left" w:pos="909"/>
        </w:tabs>
        <w:ind w:firstLine="567"/>
        <w:jc w:val="both"/>
        <w:rPr>
          <w:color w:val="000000"/>
        </w:rPr>
      </w:pPr>
      <w:r w:rsidRPr="002D76BC">
        <w:rPr>
          <w:color w:val="000000"/>
        </w:rPr>
        <w:t>2.</w:t>
      </w:r>
      <w:r w:rsidRPr="002D76BC">
        <w:rPr>
          <w:color w:val="000000"/>
        </w:rPr>
        <w:tab/>
        <w:t>Любой земельный участок, приобретенный и зарегистрированный в установленном порядке, может быть использован в соответствии с перечнем видов и параметров разрешенного использования той зоны, на территории которой он расположен, с учетом ограничений, установленных на использование недвижимости в данной зоне.</w:t>
      </w:r>
    </w:p>
    <w:p w:rsidR="00627A7B" w:rsidRPr="002D76BC" w:rsidRDefault="00627A7B" w:rsidP="003B0858">
      <w:pPr>
        <w:widowControl/>
        <w:ind w:firstLine="567"/>
        <w:jc w:val="both"/>
        <w:rPr>
          <w:color w:val="000000"/>
        </w:rPr>
      </w:pPr>
      <w:r w:rsidRPr="002D76BC">
        <w:rPr>
          <w:color w:val="000000"/>
        </w:rPr>
        <w:t>Информация о порядке застройки земельных участков, а также об ограничениях по их использованию предоставляется в администрацию сельсовета по запросу застройщика.</w:t>
      </w:r>
    </w:p>
    <w:p w:rsidR="00627A7B" w:rsidRPr="002D76BC" w:rsidRDefault="00627A7B" w:rsidP="003B0858">
      <w:pPr>
        <w:widowControl/>
        <w:tabs>
          <w:tab w:val="left" w:pos="909"/>
        </w:tabs>
        <w:ind w:firstLine="567"/>
        <w:jc w:val="both"/>
        <w:rPr>
          <w:color w:val="000000"/>
        </w:rPr>
      </w:pPr>
      <w:r w:rsidRPr="002D76BC">
        <w:rPr>
          <w:color w:val="000000"/>
        </w:rPr>
        <w:t>3.Строительные намерения по изменению недвижимости должны быть выражены в форме архитектурного проекта (Приложение № 2).</w:t>
      </w:r>
    </w:p>
    <w:p w:rsidR="00627A7B" w:rsidRPr="002D76BC" w:rsidRDefault="00627A7B" w:rsidP="003B0858">
      <w:pPr>
        <w:widowControl/>
        <w:tabs>
          <w:tab w:val="left" w:pos="909"/>
        </w:tabs>
        <w:ind w:firstLine="567"/>
        <w:jc w:val="both"/>
        <w:rPr>
          <w:color w:val="000000"/>
        </w:rPr>
      </w:pPr>
      <w:r w:rsidRPr="002D76BC">
        <w:rPr>
          <w:color w:val="000000"/>
        </w:rPr>
        <w:t>4.Архитектурный проект - архитектурная часть документации для строительства или обоснования инвестиций представляется в администрацию для проверки на соответствие Правилам. Положительная проверка намерений по изменению недвижимости оформляется согласованием.</w:t>
      </w:r>
    </w:p>
    <w:p w:rsidR="00627A7B" w:rsidRPr="002D76BC" w:rsidRDefault="00627A7B" w:rsidP="003B0858">
      <w:pPr>
        <w:widowControl/>
        <w:tabs>
          <w:tab w:val="left" w:pos="909"/>
        </w:tabs>
        <w:ind w:firstLine="567"/>
        <w:jc w:val="both"/>
        <w:rPr>
          <w:color w:val="000000"/>
        </w:rPr>
      </w:pPr>
      <w:r w:rsidRPr="002D76BC">
        <w:rPr>
          <w:color w:val="000000"/>
        </w:rPr>
        <w:t>5.Изменение недвижимости может быть начато только после соответствующего согласования и получения разрешения на строительство.</w:t>
      </w:r>
    </w:p>
    <w:p w:rsidR="00627A7B" w:rsidRPr="002D76BC" w:rsidRDefault="00627A7B" w:rsidP="003B0858">
      <w:pPr>
        <w:widowControl/>
        <w:ind w:firstLine="567"/>
        <w:jc w:val="both"/>
        <w:rPr>
          <w:color w:val="000000"/>
        </w:rPr>
      </w:pPr>
      <w:r w:rsidRPr="002D76BC">
        <w:rPr>
          <w:color w:val="000000"/>
        </w:rPr>
        <w:t>6. Производство строительных работ осуществляется при наличии Свидетельства о допуске к работам, которые оказывают влияние на безопасность объектов капитального строительства, выданное саморегулируемой организацией.</w:t>
      </w:r>
    </w:p>
    <w:p w:rsidR="00627A7B" w:rsidRPr="002D76BC" w:rsidRDefault="00627A7B" w:rsidP="003B0858">
      <w:pPr>
        <w:widowControl/>
        <w:tabs>
          <w:tab w:val="left" w:pos="909"/>
        </w:tabs>
        <w:ind w:firstLine="567"/>
        <w:jc w:val="both"/>
        <w:rPr>
          <w:color w:val="000000"/>
        </w:rPr>
      </w:pPr>
      <w:r w:rsidRPr="002D76BC">
        <w:rPr>
          <w:color w:val="000000"/>
        </w:rPr>
        <w:t>7. Во время производства строительных работ необходимо обеспечивать возможность доступа уполномоченным лицам органов регулирования землепользования и застройки к объекту строительства с целью осуществления контроля за соблюдением настоящих Правил.</w:t>
      </w:r>
    </w:p>
    <w:p w:rsidR="00627A7B" w:rsidRPr="002D76BC" w:rsidRDefault="00627A7B" w:rsidP="003B0858">
      <w:pPr>
        <w:widowControl/>
        <w:tabs>
          <w:tab w:val="left" w:pos="986"/>
        </w:tabs>
        <w:ind w:firstLine="567"/>
        <w:jc w:val="both"/>
        <w:rPr>
          <w:color w:val="000000"/>
        </w:rPr>
      </w:pPr>
      <w:r w:rsidRPr="002D76BC">
        <w:rPr>
          <w:color w:val="000000"/>
        </w:rPr>
        <w:t>8.</w:t>
      </w:r>
      <w:r w:rsidRPr="002D76BC">
        <w:rPr>
          <w:color w:val="000000"/>
        </w:rPr>
        <w:tab/>
        <w:t>При отклонении в процессе строительства от согласованных и утвержденных</w:t>
      </w:r>
      <w:r w:rsidR="005163CF" w:rsidRPr="002D76BC">
        <w:rPr>
          <w:color w:val="000000"/>
        </w:rPr>
        <w:t xml:space="preserve"> </w:t>
      </w:r>
      <w:r w:rsidRPr="002D76BC">
        <w:rPr>
          <w:color w:val="000000"/>
        </w:rPr>
        <w:t>документов необходимо привести их в соответствие с требованиями, утверждёнными Правилами землепользования и застройки, внести изменения в документацию и получить письменное разрешение главы сельсовета на продолжение строительства.</w:t>
      </w:r>
    </w:p>
    <w:p w:rsidR="00627A7B" w:rsidRPr="002D76BC" w:rsidRDefault="00627A7B" w:rsidP="003B0858">
      <w:pPr>
        <w:widowControl/>
        <w:tabs>
          <w:tab w:val="left" w:pos="1037"/>
        </w:tabs>
        <w:ind w:firstLine="567"/>
        <w:jc w:val="both"/>
        <w:rPr>
          <w:color w:val="000000"/>
        </w:rPr>
      </w:pPr>
      <w:r w:rsidRPr="002D76BC">
        <w:rPr>
          <w:color w:val="000000"/>
        </w:rPr>
        <w:t>9. Эксплуатация объекта строительства осуществляется после оформления соответствующих документов и регистрации его в установленном порядке.</w:t>
      </w:r>
    </w:p>
    <w:p w:rsidR="00627A7B" w:rsidRPr="002D76BC" w:rsidRDefault="00627A7B" w:rsidP="003B0858">
      <w:pPr>
        <w:widowControl/>
        <w:tabs>
          <w:tab w:val="left" w:pos="1037"/>
        </w:tabs>
        <w:ind w:firstLine="567"/>
        <w:jc w:val="both"/>
        <w:rPr>
          <w:color w:val="000000"/>
        </w:rPr>
      </w:pPr>
      <w:r w:rsidRPr="002D76BC">
        <w:rPr>
          <w:color w:val="000000"/>
        </w:rPr>
        <w:t>10. Права на использование недвижимости, предоставленные до принятия настоящих Правил, остаются в силе.</w:t>
      </w:r>
    </w:p>
    <w:p w:rsidR="00627A7B" w:rsidRPr="002D76BC" w:rsidRDefault="00627A7B" w:rsidP="003B0858">
      <w:pPr>
        <w:widowControl/>
        <w:ind w:firstLine="567"/>
        <w:jc w:val="both"/>
        <w:rPr>
          <w:color w:val="000000"/>
        </w:rPr>
      </w:pPr>
      <w:r w:rsidRPr="002D76BC">
        <w:rPr>
          <w:color w:val="000000"/>
        </w:rPr>
        <w:t>Объекты недвижимости, существовавшие до вступления в силу настоящих Правил и имеющие характеристики, не соответствующие регламенту территориальных зон, в которых эти объекты расположены, являются объектами, несоответствующими Правилам.</w:t>
      </w:r>
    </w:p>
    <w:p w:rsidR="00627A7B" w:rsidRPr="002D76BC" w:rsidRDefault="00627A7B" w:rsidP="003B0858">
      <w:pPr>
        <w:widowControl/>
        <w:ind w:firstLine="567"/>
        <w:jc w:val="both"/>
        <w:rPr>
          <w:color w:val="000000"/>
        </w:rPr>
      </w:pPr>
      <w:r w:rsidRPr="002D76BC">
        <w:rPr>
          <w:color w:val="000000"/>
        </w:rPr>
        <w:t>Объекты недвижимости, несоответствующие Правилам, могут существовать и использоваться без срока приведения этих объектов в соответствие с настоящими Правилами.</w:t>
      </w:r>
    </w:p>
    <w:p w:rsidR="00627A7B" w:rsidRPr="002D76BC" w:rsidRDefault="00627A7B" w:rsidP="003B0858">
      <w:pPr>
        <w:widowControl/>
        <w:ind w:firstLine="567"/>
        <w:jc w:val="both"/>
        <w:rPr>
          <w:color w:val="000000"/>
        </w:rPr>
      </w:pPr>
      <w:r w:rsidRPr="002D76BC">
        <w:rPr>
          <w:color w:val="000000"/>
        </w:rPr>
        <w:t>Данная норма не распространяется на объекты, существование и использование которых опасно для жизни и здоровья людей, природы, угрожает сохранности памятников истории и культуры. На использование этих объектов накладывается запрет или устанавливается срок приведения их в соответствие с Правилами, нормативами и стандартами.</w:t>
      </w:r>
    </w:p>
    <w:p w:rsidR="00627A7B" w:rsidRPr="002D76BC" w:rsidRDefault="00627A7B" w:rsidP="003B0858">
      <w:pPr>
        <w:widowControl/>
        <w:ind w:firstLine="567"/>
        <w:jc w:val="both"/>
        <w:rPr>
          <w:color w:val="000000"/>
        </w:rPr>
      </w:pPr>
      <w:r w:rsidRPr="002D76BC">
        <w:rPr>
          <w:color w:val="000000"/>
        </w:rPr>
        <w:t>Все изменения земельных участков, несоответствующие Правилам, включая изменения видов их использования и параметров, могут производиться только в направлении приведения их в соответствие с настоящими Правилами.</w:t>
      </w:r>
    </w:p>
    <w:p w:rsidR="00627A7B" w:rsidRPr="002D76BC" w:rsidRDefault="00627A7B" w:rsidP="003B0858">
      <w:pPr>
        <w:widowControl/>
        <w:ind w:firstLine="567"/>
        <w:jc w:val="both"/>
        <w:rPr>
          <w:color w:val="000000"/>
        </w:rPr>
      </w:pPr>
      <w:r w:rsidRPr="002D76BC">
        <w:rPr>
          <w:color w:val="000000"/>
        </w:rPr>
        <w:t>Несоответствующее Правилам строение или сооружение, находящееся в аварийном состоянии, может быть восстановлено только в случае, если последующее его использование будет соответствовать Правилам.</w:t>
      </w:r>
    </w:p>
    <w:p w:rsidR="00627A7B" w:rsidRPr="002D76BC" w:rsidRDefault="00627A7B" w:rsidP="003B0858">
      <w:pPr>
        <w:widowControl/>
        <w:ind w:firstLine="567"/>
        <w:jc w:val="both"/>
        <w:rPr>
          <w:color w:val="000000"/>
        </w:rPr>
      </w:pPr>
      <w:r w:rsidRPr="002D76BC">
        <w:rPr>
          <w:color w:val="000000"/>
        </w:rPr>
        <w:t>Применительно к отдельным земельным участкам, размеры или форма которых затрудняют их использование в соответствии с Правилами, может быть получено разрешение на отклонение от Правил.</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4. Изменения и дополнения в Правила.</w:t>
      </w:r>
    </w:p>
    <w:p w:rsidR="005163CF" w:rsidRPr="002D76BC" w:rsidRDefault="005163CF" w:rsidP="003B0858">
      <w:pPr>
        <w:widowControl/>
        <w:ind w:firstLine="567"/>
        <w:jc w:val="both"/>
        <w:rPr>
          <w:b/>
          <w:bCs/>
          <w:color w:val="000000"/>
        </w:rPr>
      </w:pPr>
    </w:p>
    <w:p w:rsidR="00627A7B" w:rsidRPr="002D76BC" w:rsidRDefault="00627A7B" w:rsidP="003B0858">
      <w:pPr>
        <w:widowControl/>
        <w:tabs>
          <w:tab w:val="left" w:pos="896"/>
        </w:tabs>
        <w:ind w:firstLine="567"/>
        <w:jc w:val="both"/>
        <w:rPr>
          <w:color w:val="000000"/>
        </w:rPr>
      </w:pPr>
      <w:r w:rsidRPr="002D76BC">
        <w:rPr>
          <w:color w:val="000000"/>
        </w:rPr>
        <w:t>1.</w:t>
      </w:r>
      <w:r w:rsidRPr="002D76BC">
        <w:rPr>
          <w:color w:val="000000"/>
        </w:rPr>
        <w:tab/>
        <w:t>Изменение Правил может осуществляться:</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по инициативе органов местного самоуправления в связи с изменением планов и программ градостроительного развития;</w:t>
      </w:r>
    </w:p>
    <w:p w:rsidR="00627A7B" w:rsidRPr="002D76BC" w:rsidRDefault="00627A7B" w:rsidP="003B0858">
      <w:pPr>
        <w:widowControl/>
        <w:numPr>
          <w:ilvl w:val="0"/>
          <w:numId w:val="3"/>
        </w:numPr>
        <w:ind w:firstLine="567"/>
        <w:jc w:val="both"/>
        <w:rPr>
          <w:color w:val="000000"/>
        </w:rPr>
      </w:pPr>
      <w:r w:rsidRPr="002D76BC">
        <w:rPr>
          <w:color w:val="000000"/>
        </w:rPr>
        <w:t>по инициативе иных юридических и физических лиц, владельцев недвижимости;</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в связи с изменением законодательства.</w:t>
      </w:r>
    </w:p>
    <w:p w:rsidR="00627A7B" w:rsidRPr="002D76BC" w:rsidRDefault="00627A7B" w:rsidP="003B0858">
      <w:pPr>
        <w:widowControl/>
        <w:tabs>
          <w:tab w:val="left" w:pos="896"/>
        </w:tabs>
        <w:ind w:firstLine="567"/>
        <w:jc w:val="both"/>
        <w:rPr>
          <w:color w:val="000000"/>
        </w:rPr>
      </w:pPr>
      <w:r w:rsidRPr="002D76BC">
        <w:rPr>
          <w:color w:val="000000"/>
        </w:rPr>
        <w:t>2.</w:t>
      </w:r>
      <w:r w:rsidRPr="002D76BC">
        <w:rPr>
          <w:color w:val="000000"/>
        </w:rPr>
        <w:tab/>
        <w:t>Основаниями для внесения изменений в Правила являются:</w:t>
      </w:r>
    </w:p>
    <w:p w:rsidR="00627A7B" w:rsidRPr="002D76BC" w:rsidRDefault="00627A7B" w:rsidP="003B0858">
      <w:pPr>
        <w:widowControl/>
        <w:tabs>
          <w:tab w:val="left" w:pos="922"/>
        </w:tabs>
        <w:ind w:firstLine="567"/>
        <w:jc w:val="both"/>
        <w:rPr>
          <w:color w:val="000000"/>
        </w:rPr>
      </w:pPr>
      <w:r w:rsidRPr="002D76BC">
        <w:rPr>
          <w:color w:val="000000"/>
        </w:rPr>
        <w:t>-</w:t>
      </w:r>
      <w:r w:rsidRPr="002D76BC">
        <w:rPr>
          <w:color w:val="000000"/>
        </w:rPr>
        <w:tab/>
        <w:t>изменения в законодательстве, влекущие за собой необходимость внесения дополнений и изменений в Правила;</w:t>
      </w:r>
    </w:p>
    <w:p w:rsidR="00627A7B" w:rsidRPr="002D76BC" w:rsidRDefault="00627A7B" w:rsidP="003B0858">
      <w:pPr>
        <w:widowControl/>
        <w:tabs>
          <w:tab w:val="left" w:pos="800"/>
        </w:tabs>
        <w:ind w:firstLine="567"/>
        <w:jc w:val="both"/>
        <w:rPr>
          <w:color w:val="000000"/>
        </w:rPr>
      </w:pPr>
      <w:r w:rsidRPr="002D76BC">
        <w:rPr>
          <w:color w:val="000000"/>
        </w:rPr>
        <w:t>-</w:t>
      </w:r>
      <w:r w:rsidRPr="002D76BC">
        <w:rPr>
          <w:color w:val="000000"/>
        </w:rPr>
        <w:tab/>
        <w:t>изменения в планах и программах градостроительного развития;</w:t>
      </w:r>
    </w:p>
    <w:p w:rsidR="00627A7B" w:rsidRPr="002D76BC" w:rsidRDefault="00627A7B" w:rsidP="003B0858">
      <w:pPr>
        <w:widowControl/>
        <w:tabs>
          <w:tab w:val="left" w:pos="960"/>
        </w:tabs>
        <w:ind w:firstLine="567"/>
        <w:jc w:val="both"/>
        <w:rPr>
          <w:color w:val="000000"/>
        </w:rPr>
      </w:pPr>
      <w:r w:rsidRPr="002D76BC">
        <w:rPr>
          <w:color w:val="000000"/>
        </w:rPr>
        <w:t>-изменения порядка предоставления или изъятия земельных участков для государственных или муниципальных нужд.</w:t>
      </w:r>
    </w:p>
    <w:p w:rsidR="00627A7B" w:rsidRPr="002D76BC" w:rsidRDefault="00627A7B" w:rsidP="003B0858">
      <w:pPr>
        <w:widowControl/>
        <w:tabs>
          <w:tab w:val="left" w:pos="1024"/>
        </w:tabs>
        <w:ind w:firstLine="567"/>
        <w:jc w:val="both"/>
        <w:rPr>
          <w:color w:val="000000"/>
        </w:rPr>
      </w:pPr>
      <w:r w:rsidRPr="002D76BC">
        <w:rPr>
          <w:color w:val="000000"/>
        </w:rPr>
        <w:t>3.</w:t>
      </w:r>
      <w:r w:rsidRPr="002D76BC">
        <w:rPr>
          <w:color w:val="000000"/>
        </w:rPr>
        <w:tab/>
        <w:t>Основанием для рассмотрения вопроса об изменении Правил со стороны</w:t>
      </w:r>
      <w:r w:rsidR="005163CF" w:rsidRPr="002D76BC">
        <w:rPr>
          <w:color w:val="000000"/>
        </w:rPr>
        <w:t xml:space="preserve"> </w:t>
      </w:r>
      <w:r w:rsidRPr="002D76BC">
        <w:rPr>
          <w:color w:val="000000"/>
        </w:rPr>
        <w:t>юридических или физических лиц является заявление, содержащее обоснование</w:t>
      </w:r>
      <w:r w:rsidR="005163CF" w:rsidRPr="002D76BC">
        <w:rPr>
          <w:color w:val="000000"/>
        </w:rPr>
        <w:t xml:space="preserve"> </w:t>
      </w:r>
      <w:r w:rsidRPr="002D76BC">
        <w:rPr>
          <w:color w:val="000000"/>
        </w:rPr>
        <w:t>необходимости соответствующего изменения и предложения с проектом решения по</w:t>
      </w:r>
      <w:r w:rsidR="005163CF" w:rsidRPr="002D76BC">
        <w:rPr>
          <w:color w:val="000000"/>
        </w:rPr>
        <w:t xml:space="preserve"> </w:t>
      </w:r>
      <w:r w:rsidRPr="002D76BC">
        <w:rPr>
          <w:color w:val="000000"/>
        </w:rPr>
        <w:t>данному вопросу.</w:t>
      </w:r>
    </w:p>
    <w:p w:rsidR="00627A7B" w:rsidRPr="002D76BC" w:rsidRDefault="00627A7B" w:rsidP="003B0858">
      <w:pPr>
        <w:widowControl/>
        <w:tabs>
          <w:tab w:val="left" w:pos="941"/>
        </w:tabs>
        <w:ind w:firstLine="567"/>
        <w:jc w:val="both"/>
        <w:rPr>
          <w:color w:val="000000"/>
        </w:rPr>
      </w:pPr>
      <w:r w:rsidRPr="002D76BC">
        <w:rPr>
          <w:color w:val="000000"/>
        </w:rPr>
        <w:t>4.</w:t>
      </w:r>
      <w:r w:rsidRPr="002D76BC">
        <w:rPr>
          <w:color w:val="000000"/>
        </w:rPr>
        <w:tab/>
        <w:t>Предложения об изменении регламента разрешенного использования одного или нескольких земельных участков, в отношении которых предполагается произвести</w:t>
      </w:r>
      <w:r w:rsidR="005163CF" w:rsidRPr="002D76BC">
        <w:rPr>
          <w:color w:val="000000"/>
        </w:rPr>
        <w:t xml:space="preserve"> </w:t>
      </w:r>
      <w:r w:rsidRPr="002D76BC">
        <w:rPr>
          <w:color w:val="000000"/>
        </w:rPr>
        <w:t>изменения объектов недвижимости, представляется на имя главы сельсовета в виде</w:t>
      </w:r>
      <w:r w:rsidR="005163CF" w:rsidRPr="002D76BC">
        <w:rPr>
          <w:color w:val="000000"/>
        </w:rPr>
        <w:t xml:space="preserve"> </w:t>
      </w:r>
      <w:r w:rsidRPr="002D76BC">
        <w:rPr>
          <w:color w:val="000000"/>
        </w:rPr>
        <w:t>заявления, по установленной нормативными правовыми актами Амурской области и</w:t>
      </w:r>
      <w:r w:rsidR="005163CF" w:rsidRPr="002D76BC">
        <w:rPr>
          <w:color w:val="000000"/>
        </w:rPr>
        <w:t xml:space="preserve"> </w:t>
      </w:r>
      <w:r w:rsidRPr="002D76BC">
        <w:rPr>
          <w:color w:val="000000"/>
        </w:rPr>
        <w:t>муниципальными правовыми актами форме.</w:t>
      </w:r>
    </w:p>
    <w:p w:rsidR="00627A7B" w:rsidRPr="002D76BC" w:rsidRDefault="00627A7B" w:rsidP="003B0858">
      <w:pPr>
        <w:widowControl/>
        <w:ind w:firstLine="567"/>
        <w:jc w:val="both"/>
        <w:rPr>
          <w:color w:val="000000"/>
        </w:rPr>
      </w:pPr>
      <w:r w:rsidRPr="002D76BC">
        <w:rPr>
          <w:color w:val="000000"/>
        </w:rPr>
        <w:t>Заявление должно содержать следующие сведения по предполагаемому изменению:</w:t>
      </w:r>
    </w:p>
    <w:p w:rsidR="00627A7B" w:rsidRPr="002D76BC" w:rsidRDefault="00627A7B" w:rsidP="003B0858">
      <w:pPr>
        <w:widowControl/>
        <w:tabs>
          <w:tab w:val="left" w:pos="819"/>
        </w:tabs>
        <w:ind w:firstLine="567"/>
        <w:jc w:val="both"/>
        <w:rPr>
          <w:color w:val="000000"/>
        </w:rPr>
      </w:pPr>
      <w:r w:rsidRPr="002D76BC">
        <w:rPr>
          <w:color w:val="000000"/>
        </w:rPr>
        <w:t>-</w:t>
      </w:r>
      <w:r w:rsidRPr="002D76BC">
        <w:rPr>
          <w:color w:val="000000"/>
        </w:rPr>
        <w:tab/>
        <w:t xml:space="preserve">о </w:t>
      </w:r>
      <w:proofErr w:type="spellStart"/>
      <w:r w:rsidRPr="002D76BC">
        <w:rPr>
          <w:color w:val="000000"/>
        </w:rPr>
        <w:t>соотносимости</w:t>
      </w:r>
      <w:proofErr w:type="spellEnd"/>
      <w:r w:rsidRPr="002D76BC">
        <w:rPr>
          <w:color w:val="000000"/>
        </w:rPr>
        <w:t xml:space="preserve"> вида и параметров предлагаемого использования недвижимости с видами использования соседних объектов;</w:t>
      </w:r>
    </w:p>
    <w:p w:rsidR="00627A7B" w:rsidRPr="002D76BC" w:rsidRDefault="00627A7B" w:rsidP="003B0858">
      <w:pPr>
        <w:widowControl/>
        <w:tabs>
          <w:tab w:val="left" w:pos="896"/>
        </w:tabs>
        <w:ind w:firstLine="567"/>
        <w:jc w:val="both"/>
        <w:rPr>
          <w:color w:val="000000"/>
        </w:rPr>
      </w:pPr>
      <w:r w:rsidRPr="002D76BC">
        <w:rPr>
          <w:color w:val="000000"/>
        </w:rPr>
        <w:t>-</w:t>
      </w:r>
      <w:r w:rsidRPr="002D76BC">
        <w:rPr>
          <w:color w:val="000000"/>
        </w:rPr>
        <w:tab/>
        <w:t>о соответствии размеров и характеристик земельного участка предлагаемому использованию;</w:t>
      </w:r>
    </w:p>
    <w:p w:rsidR="00627A7B" w:rsidRPr="002D76BC" w:rsidRDefault="00627A7B" w:rsidP="003B0858">
      <w:pPr>
        <w:widowControl/>
        <w:ind w:firstLine="567"/>
        <w:jc w:val="both"/>
        <w:rPr>
          <w:color w:val="000000"/>
        </w:rPr>
      </w:pPr>
      <w:r w:rsidRPr="002D76BC">
        <w:rPr>
          <w:color w:val="000000"/>
        </w:rPr>
        <w:t>- о влиянии предлагаемого изменения на окружающую среду и другие сведения.</w:t>
      </w:r>
    </w:p>
    <w:p w:rsidR="00627A7B" w:rsidRPr="002D76BC" w:rsidRDefault="00627A7B" w:rsidP="003B0858">
      <w:pPr>
        <w:widowControl/>
        <w:ind w:firstLine="567"/>
        <w:jc w:val="both"/>
        <w:rPr>
          <w:color w:val="000000"/>
        </w:rPr>
      </w:pPr>
      <w:r w:rsidRPr="002D76BC">
        <w:rPr>
          <w:color w:val="000000"/>
        </w:rPr>
        <w:t>Заявление рассматривается сельской администрацией с приглашением всех</w:t>
      </w:r>
      <w:r w:rsidR="005163CF" w:rsidRPr="002D76BC">
        <w:rPr>
          <w:color w:val="000000"/>
        </w:rPr>
        <w:t xml:space="preserve"> </w:t>
      </w:r>
      <w:r w:rsidRPr="002D76BC">
        <w:rPr>
          <w:color w:val="000000"/>
        </w:rPr>
        <w:t>заинтересованных лиц, включая владельцев соседних объектов недвижимости, чьи интересы затрагиваются данными изменениями, а также представителей государственных органов контроля и надзора, уполномоченных на рассмотрение предполагаемых изменений Правил в пределах своей компетенции.</w:t>
      </w:r>
    </w:p>
    <w:p w:rsidR="00627A7B" w:rsidRPr="002D76BC" w:rsidRDefault="00627A7B" w:rsidP="003B0858">
      <w:pPr>
        <w:widowControl/>
        <w:ind w:firstLine="567"/>
        <w:jc w:val="both"/>
        <w:rPr>
          <w:color w:val="000000"/>
        </w:rPr>
      </w:pPr>
      <w:r w:rsidRPr="002D76BC">
        <w:rPr>
          <w:color w:val="000000"/>
        </w:rPr>
        <w:t>5 . Проект Правил рассматривается сельской администрацией в установленном ею порядке с приглашением всех заинтересованных юридических лиц и граждан, интересы которых данные изменения затрагивают.</w:t>
      </w:r>
    </w:p>
    <w:p w:rsidR="00627A7B" w:rsidRPr="002D76BC" w:rsidRDefault="00627A7B" w:rsidP="003B0858">
      <w:pPr>
        <w:widowControl/>
        <w:ind w:firstLine="567"/>
        <w:jc w:val="both"/>
        <w:rPr>
          <w:color w:val="000000"/>
        </w:rPr>
      </w:pPr>
      <w:r w:rsidRPr="002D76BC">
        <w:rPr>
          <w:color w:val="000000"/>
        </w:rPr>
        <w:t>Откорректированный по результатам публичных слушаний и согласованный в установленном порядке проект изменений представляется главе сельсовета для согласования.</w:t>
      </w:r>
    </w:p>
    <w:p w:rsidR="00627A7B" w:rsidRPr="002D76BC" w:rsidRDefault="00627A7B" w:rsidP="003B0858">
      <w:pPr>
        <w:widowControl/>
        <w:ind w:firstLine="567"/>
        <w:jc w:val="both"/>
        <w:rPr>
          <w:color w:val="000000"/>
        </w:rPr>
      </w:pPr>
      <w:r w:rsidRPr="002D76BC">
        <w:rPr>
          <w:color w:val="000000"/>
        </w:rPr>
        <w:t>Согласованный главой сельсовета проект изменения Правил направляется в сельский Совет народных депутатов для утверждения.</w:t>
      </w:r>
    </w:p>
    <w:p w:rsidR="00627A7B" w:rsidRPr="002D76BC" w:rsidRDefault="00627A7B" w:rsidP="003B0858">
      <w:pPr>
        <w:widowControl/>
        <w:ind w:firstLine="567"/>
        <w:jc w:val="both"/>
        <w:rPr>
          <w:color w:val="000000"/>
        </w:rPr>
      </w:pPr>
      <w:r w:rsidRPr="002D76BC">
        <w:rPr>
          <w:color w:val="000000"/>
        </w:rPr>
        <w:t>Изменения считаются принятыми после их обнародования на информационном стенде в сельской администрации.</w:t>
      </w:r>
    </w:p>
    <w:p w:rsidR="00627A7B" w:rsidRPr="002D76BC" w:rsidRDefault="00627A7B" w:rsidP="003B0858">
      <w:pPr>
        <w:widowControl/>
        <w:ind w:firstLine="567"/>
        <w:jc w:val="both"/>
        <w:rPr>
          <w:color w:val="000000"/>
        </w:rPr>
      </w:pPr>
      <w:r w:rsidRPr="002D76BC">
        <w:rPr>
          <w:color w:val="000000"/>
        </w:rPr>
        <w:t>Изменения и дополнения в карту и регламент разрешенного использования в отношении территорий перспективного развития могут вноситься по результатам утверждения градостроительной документации, разработанной на данную территорию.</w:t>
      </w:r>
    </w:p>
    <w:p w:rsidR="00627A7B" w:rsidRPr="002D76BC" w:rsidRDefault="00627A7B" w:rsidP="003B0858">
      <w:pPr>
        <w:widowControl/>
        <w:tabs>
          <w:tab w:val="left" w:pos="998"/>
        </w:tabs>
        <w:ind w:firstLine="567"/>
        <w:jc w:val="both"/>
        <w:rPr>
          <w:color w:val="000000"/>
        </w:rPr>
      </w:pPr>
      <w:r w:rsidRPr="002D76BC">
        <w:rPr>
          <w:color w:val="000000"/>
        </w:rPr>
        <w:t>6.</w:t>
      </w:r>
      <w:r w:rsidRPr="002D76BC">
        <w:rPr>
          <w:color w:val="000000"/>
        </w:rPr>
        <w:tab/>
        <w:t>Изменения Правил вносятся после рассмотрения и утверждения их в</w:t>
      </w:r>
      <w:r w:rsidR="005163CF" w:rsidRPr="002D76BC">
        <w:rPr>
          <w:color w:val="000000"/>
        </w:rPr>
        <w:t xml:space="preserve"> </w:t>
      </w:r>
      <w:r w:rsidRPr="002D76BC">
        <w:rPr>
          <w:color w:val="000000"/>
        </w:rPr>
        <w:t>установленном порядке сельским Советом народных депутатов.</w:t>
      </w:r>
    </w:p>
    <w:p w:rsidR="00627A7B" w:rsidRPr="002D76BC" w:rsidRDefault="00627A7B" w:rsidP="003B0858">
      <w:pPr>
        <w:widowControl/>
        <w:ind w:firstLine="567"/>
        <w:jc w:val="both"/>
        <w:rPr>
          <w:color w:val="000000"/>
        </w:rPr>
      </w:pPr>
      <w:r w:rsidRPr="002D76BC">
        <w:rPr>
          <w:color w:val="000000"/>
        </w:rPr>
        <w:t>Никакие изменения не могут быть внесены в Правила без информирования населения или оповещения лиц, интересы которых затрагиваются изменением Правил.</w:t>
      </w:r>
    </w:p>
    <w:p w:rsidR="00627A7B" w:rsidRPr="002D76BC" w:rsidRDefault="00627A7B" w:rsidP="003B0858">
      <w:pPr>
        <w:widowControl/>
        <w:tabs>
          <w:tab w:val="left" w:pos="1005"/>
        </w:tabs>
        <w:ind w:firstLine="567"/>
        <w:jc w:val="both"/>
        <w:rPr>
          <w:color w:val="000000"/>
        </w:rPr>
      </w:pPr>
      <w:r w:rsidRPr="002D76BC">
        <w:rPr>
          <w:color w:val="000000"/>
        </w:rPr>
        <w:t>7.</w:t>
      </w:r>
      <w:r w:rsidRPr="002D76BC">
        <w:rPr>
          <w:color w:val="000000"/>
        </w:rPr>
        <w:tab/>
        <w:t>Своевременное решение всех технических вопросов, связанных с внесением</w:t>
      </w:r>
    </w:p>
    <w:p w:rsidR="00627A7B" w:rsidRPr="002D76BC" w:rsidRDefault="00627A7B" w:rsidP="003B0858">
      <w:pPr>
        <w:widowControl/>
        <w:tabs>
          <w:tab w:val="left" w:pos="1005"/>
        </w:tabs>
        <w:ind w:firstLine="567"/>
        <w:jc w:val="both"/>
        <w:rPr>
          <w:color w:val="000000"/>
        </w:rPr>
        <w:sectPr w:rsidR="00627A7B" w:rsidRPr="002D76BC">
          <w:type w:val="continuous"/>
          <w:pgSz w:w="11905" w:h="16837"/>
          <w:pgMar w:top="666" w:right="1222" w:bottom="1407" w:left="1606" w:header="720" w:footer="720" w:gutter="0"/>
          <w:cols w:space="60"/>
          <w:noEndnote/>
        </w:sectPr>
      </w:pPr>
    </w:p>
    <w:p w:rsidR="00627A7B" w:rsidRPr="002D76BC" w:rsidRDefault="00627A7B" w:rsidP="003B0858">
      <w:pPr>
        <w:widowControl/>
        <w:ind w:firstLine="567"/>
        <w:jc w:val="both"/>
        <w:rPr>
          <w:color w:val="000000"/>
        </w:rPr>
      </w:pPr>
      <w:r w:rsidRPr="002D76BC">
        <w:rPr>
          <w:color w:val="000000"/>
        </w:rPr>
        <w:t>изменений в текстовую и графическую часть Правил, входит в обязанности администрации сельсовета.</w:t>
      </w:r>
    </w:p>
    <w:p w:rsidR="00627A7B" w:rsidRPr="002D76BC" w:rsidRDefault="00627A7B" w:rsidP="003B0858">
      <w:pPr>
        <w:widowControl/>
        <w:tabs>
          <w:tab w:val="left" w:pos="941"/>
        </w:tabs>
        <w:ind w:firstLine="567"/>
        <w:jc w:val="both"/>
        <w:rPr>
          <w:color w:val="000000"/>
        </w:rPr>
      </w:pPr>
      <w:r w:rsidRPr="002D76BC">
        <w:rPr>
          <w:color w:val="000000"/>
        </w:rPr>
        <w:t>8.Изменение Правил, касающееся земельного участка в случае, если конфигурация или физические параметры не позволяют использовать его в соответствии с разрешенными видами использования в данной территориальной зоне, называется отклонением от Правил.</w:t>
      </w:r>
    </w:p>
    <w:p w:rsidR="00627A7B" w:rsidRPr="002D76BC" w:rsidRDefault="00627A7B" w:rsidP="003B0858">
      <w:pPr>
        <w:widowControl/>
        <w:tabs>
          <w:tab w:val="left" w:pos="941"/>
        </w:tabs>
        <w:ind w:firstLine="567"/>
        <w:jc w:val="both"/>
        <w:rPr>
          <w:color w:val="000000"/>
        </w:rPr>
      </w:pPr>
      <w:r w:rsidRPr="002D76BC">
        <w:rPr>
          <w:color w:val="000000"/>
        </w:rPr>
        <w:t>9.Основанием для рассмотрения вопроса об отклонении от Правил со стороны юридических или физических лиц является заявление по установленной форме, содержащее обоснование необходимости соответствующего отклонения.</w:t>
      </w:r>
    </w:p>
    <w:p w:rsidR="00627A7B" w:rsidRPr="002D76BC" w:rsidRDefault="00627A7B" w:rsidP="003B0858">
      <w:pPr>
        <w:widowControl/>
        <w:tabs>
          <w:tab w:val="left" w:pos="1075"/>
        </w:tabs>
        <w:ind w:firstLine="567"/>
        <w:jc w:val="both"/>
        <w:rPr>
          <w:color w:val="000000"/>
        </w:rPr>
      </w:pPr>
      <w:r w:rsidRPr="002D76BC">
        <w:rPr>
          <w:color w:val="000000"/>
        </w:rPr>
        <w:t>10.Заявление по установленной форме направляется на имя главы сельсовета с предложениями по виду использования и параметрам предлагаемого отклонения от Правил для конкретного земельного участка.</w:t>
      </w:r>
    </w:p>
    <w:p w:rsidR="00627A7B" w:rsidRPr="002D76BC" w:rsidRDefault="00627A7B" w:rsidP="003B0858">
      <w:pPr>
        <w:widowControl/>
        <w:tabs>
          <w:tab w:val="left" w:pos="1075"/>
        </w:tabs>
        <w:ind w:firstLine="567"/>
        <w:jc w:val="both"/>
        <w:rPr>
          <w:color w:val="000000"/>
        </w:rPr>
      </w:pPr>
      <w:r w:rsidRPr="002D76BC">
        <w:rPr>
          <w:color w:val="000000"/>
        </w:rPr>
        <w:t xml:space="preserve">11.Порядок получения разрешения на отклонение производится в соответствии с процедурой получения специального согласования </w:t>
      </w:r>
      <w:r w:rsidRPr="002D76BC">
        <w:t>(Приложение № 4)</w:t>
      </w:r>
      <w:r w:rsidRPr="002D76BC">
        <w:rPr>
          <w:color w:val="000000"/>
        </w:rPr>
        <w:t>.</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5. Порядок предоставления и изъятия земельных участков для застройки.</w:t>
      </w:r>
    </w:p>
    <w:p w:rsidR="00627A7B" w:rsidRPr="002D76BC" w:rsidRDefault="00627A7B" w:rsidP="003B0858">
      <w:pPr>
        <w:widowControl/>
        <w:ind w:firstLine="567"/>
        <w:jc w:val="both"/>
        <w:rPr>
          <w:color w:val="000000"/>
        </w:rPr>
      </w:pPr>
    </w:p>
    <w:p w:rsidR="00627A7B" w:rsidRPr="002D76BC" w:rsidRDefault="00627A7B" w:rsidP="003B0858">
      <w:pPr>
        <w:widowControl/>
        <w:tabs>
          <w:tab w:val="left" w:pos="915"/>
        </w:tabs>
        <w:ind w:firstLine="567"/>
        <w:jc w:val="both"/>
        <w:rPr>
          <w:color w:val="000000"/>
        </w:rPr>
      </w:pPr>
      <w:r w:rsidRPr="002D76BC">
        <w:rPr>
          <w:color w:val="000000"/>
        </w:rPr>
        <w:t>1.</w:t>
      </w:r>
      <w:r w:rsidRPr="002D76BC">
        <w:rPr>
          <w:color w:val="000000"/>
        </w:rPr>
        <w:tab/>
        <w:t>Предоставление земельных участков для застройки осуществляется районной администрацией с учетом следующих мероприятий:</w:t>
      </w:r>
    </w:p>
    <w:p w:rsidR="00627A7B" w:rsidRPr="002D76BC" w:rsidRDefault="00627A7B" w:rsidP="003B0858">
      <w:pPr>
        <w:widowControl/>
        <w:numPr>
          <w:ilvl w:val="0"/>
          <w:numId w:val="4"/>
        </w:numPr>
        <w:tabs>
          <w:tab w:val="left" w:pos="838"/>
        </w:tabs>
        <w:ind w:firstLine="567"/>
        <w:jc w:val="both"/>
        <w:rPr>
          <w:color w:val="000000"/>
        </w:rPr>
      </w:pPr>
      <w:r w:rsidRPr="002D76BC">
        <w:rPr>
          <w:color w:val="000000"/>
        </w:rPr>
        <w:t>выявления земельных участков, находящихся в запасе или на иной резервируемой для этой цели территории, а также земельных участков со строениями муниципальной собственности, подлежащими сносу или капитальной перестройке, с подготовкой необходимых документов для представления в установленном порядке земельных участков застройщикам (инвестору);</w:t>
      </w:r>
    </w:p>
    <w:p w:rsidR="00627A7B" w:rsidRPr="002D76BC" w:rsidRDefault="00627A7B" w:rsidP="003B0858">
      <w:pPr>
        <w:widowControl/>
        <w:numPr>
          <w:ilvl w:val="0"/>
          <w:numId w:val="4"/>
        </w:numPr>
        <w:tabs>
          <w:tab w:val="left" w:pos="838"/>
        </w:tabs>
        <w:ind w:firstLine="567"/>
        <w:jc w:val="both"/>
        <w:rPr>
          <w:color w:val="000000"/>
        </w:rPr>
      </w:pPr>
      <w:r w:rsidRPr="002D76BC">
        <w:rPr>
          <w:color w:val="000000"/>
        </w:rPr>
        <w:t>обнародования на информационном стенде в администрации перечня подготовленных земельных участков, их адресов, условий передачи, а также иных сведений, необходимых застройщику для формирования инвестиционных намерений.</w:t>
      </w:r>
    </w:p>
    <w:p w:rsidR="00627A7B" w:rsidRPr="002D76BC" w:rsidRDefault="00627A7B" w:rsidP="003B0858">
      <w:pPr>
        <w:widowControl/>
        <w:tabs>
          <w:tab w:val="left" w:pos="915"/>
        </w:tabs>
        <w:ind w:firstLine="567"/>
        <w:jc w:val="both"/>
        <w:rPr>
          <w:color w:val="000000"/>
        </w:rPr>
      </w:pPr>
      <w:r w:rsidRPr="002D76BC">
        <w:rPr>
          <w:color w:val="000000"/>
        </w:rPr>
        <w:t>2.</w:t>
      </w:r>
      <w:r w:rsidRPr="002D76BC">
        <w:rPr>
          <w:color w:val="000000"/>
        </w:rPr>
        <w:tab/>
        <w:t>Подготовка в установленном администрацией порядке земельных</w:t>
      </w:r>
      <w:r w:rsidR="005163CF" w:rsidRPr="002D76BC">
        <w:rPr>
          <w:color w:val="000000"/>
        </w:rPr>
        <w:t xml:space="preserve"> </w:t>
      </w:r>
      <w:r w:rsidRPr="002D76BC">
        <w:rPr>
          <w:color w:val="000000"/>
        </w:rPr>
        <w:t>участков для передачи застройщикам включает:</w:t>
      </w:r>
    </w:p>
    <w:p w:rsidR="00627A7B" w:rsidRPr="002D76BC" w:rsidRDefault="00627A7B" w:rsidP="003B0858">
      <w:pPr>
        <w:widowControl/>
        <w:tabs>
          <w:tab w:val="left" w:pos="838"/>
        </w:tabs>
        <w:ind w:firstLine="567"/>
        <w:jc w:val="both"/>
        <w:rPr>
          <w:color w:val="000000"/>
        </w:rPr>
      </w:pPr>
      <w:r w:rsidRPr="002D76BC">
        <w:rPr>
          <w:color w:val="000000"/>
        </w:rPr>
        <w:t>-</w:t>
      </w:r>
      <w:r w:rsidRPr="002D76BC">
        <w:rPr>
          <w:color w:val="000000"/>
        </w:rPr>
        <w:tab/>
        <w:t>разработку проекта границ земельных участков в соответствии с утвержденным проектом планировки, проектом застройки и проектом межевания, согласованных с соседними владельцами;</w:t>
      </w:r>
    </w:p>
    <w:p w:rsidR="00627A7B" w:rsidRPr="002D76BC" w:rsidRDefault="00627A7B" w:rsidP="003B0858">
      <w:pPr>
        <w:widowControl/>
        <w:tabs>
          <w:tab w:val="left" w:pos="998"/>
        </w:tabs>
        <w:ind w:firstLine="567"/>
        <w:jc w:val="both"/>
        <w:rPr>
          <w:color w:val="000000"/>
        </w:rPr>
      </w:pPr>
      <w:r w:rsidRPr="002D76BC">
        <w:rPr>
          <w:color w:val="000000"/>
        </w:rPr>
        <w:t>-</w:t>
      </w:r>
      <w:r w:rsidRPr="002D76BC">
        <w:rPr>
          <w:color w:val="000000"/>
        </w:rPr>
        <w:tab/>
        <w:t>разработку задания, включающего сведения соответствующей территориальной зоны, а также сведения о сервитутах и дополнительных ограничениях использования земельного участка в связи с размещением его в зоне действия ограничений;</w:t>
      </w:r>
    </w:p>
    <w:p w:rsidR="00627A7B" w:rsidRPr="002D76BC" w:rsidRDefault="00627A7B" w:rsidP="003B0858">
      <w:pPr>
        <w:widowControl/>
        <w:tabs>
          <w:tab w:val="left" w:pos="800"/>
        </w:tabs>
        <w:ind w:firstLine="567"/>
        <w:jc w:val="both"/>
        <w:rPr>
          <w:color w:val="000000"/>
        </w:rPr>
      </w:pPr>
      <w:r w:rsidRPr="002D76BC">
        <w:rPr>
          <w:color w:val="000000"/>
        </w:rPr>
        <w:t>-</w:t>
      </w:r>
      <w:r w:rsidRPr="002D76BC">
        <w:rPr>
          <w:color w:val="000000"/>
        </w:rPr>
        <w:tab/>
        <w:t>расчета убытков собственников земли или землепользователей связанных с изъятием сельскохозяйственных угодий;</w:t>
      </w:r>
    </w:p>
    <w:p w:rsidR="00627A7B" w:rsidRPr="002D76BC" w:rsidRDefault="00627A7B" w:rsidP="003B0858">
      <w:pPr>
        <w:widowControl/>
        <w:ind w:firstLine="567"/>
        <w:jc w:val="both"/>
        <w:rPr>
          <w:color w:val="000000"/>
        </w:rPr>
      </w:pPr>
      <w:r w:rsidRPr="002D76BC">
        <w:rPr>
          <w:color w:val="000000"/>
        </w:rPr>
        <w:t>- оценочной ведомости на недвижимость, передаваемую застройщику и подлежащую сносу;</w:t>
      </w:r>
    </w:p>
    <w:p w:rsidR="00627A7B" w:rsidRPr="002D76BC" w:rsidRDefault="00627A7B" w:rsidP="003B0858">
      <w:pPr>
        <w:widowControl/>
        <w:tabs>
          <w:tab w:val="left" w:pos="806"/>
        </w:tabs>
        <w:ind w:firstLine="567"/>
        <w:jc w:val="both"/>
        <w:rPr>
          <w:color w:val="000000"/>
        </w:rPr>
      </w:pPr>
      <w:r w:rsidRPr="002D76BC">
        <w:rPr>
          <w:color w:val="000000"/>
        </w:rPr>
        <w:t>-</w:t>
      </w:r>
      <w:r w:rsidRPr="002D76BC">
        <w:rPr>
          <w:color w:val="000000"/>
        </w:rPr>
        <w:tab/>
        <w:t>информацию о состоянии инженерной и транспортной инфраструктуры;</w:t>
      </w:r>
    </w:p>
    <w:p w:rsidR="00627A7B" w:rsidRPr="002D76BC" w:rsidRDefault="00627A7B" w:rsidP="003B0858">
      <w:pPr>
        <w:widowControl/>
        <w:tabs>
          <w:tab w:val="left" w:pos="896"/>
        </w:tabs>
        <w:ind w:firstLine="567"/>
        <w:jc w:val="both"/>
        <w:rPr>
          <w:color w:val="000000"/>
        </w:rPr>
      </w:pPr>
      <w:r w:rsidRPr="002D76BC">
        <w:rPr>
          <w:color w:val="000000"/>
        </w:rPr>
        <w:t>-</w:t>
      </w:r>
      <w:r w:rsidRPr="002D76BC">
        <w:rPr>
          <w:color w:val="000000"/>
        </w:rPr>
        <w:tab/>
        <w:t>заключение соответствующих органов государственного надзора о санитарно-гигиеническом и экологическом состоянии свободного от застройки земельного участка.</w:t>
      </w:r>
    </w:p>
    <w:p w:rsidR="00627A7B" w:rsidRPr="002D76BC" w:rsidRDefault="00627A7B" w:rsidP="003B0858">
      <w:pPr>
        <w:widowControl/>
        <w:tabs>
          <w:tab w:val="left" w:pos="915"/>
        </w:tabs>
        <w:ind w:firstLine="567"/>
        <w:jc w:val="both"/>
        <w:rPr>
          <w:color w:val="000000"/>
        </w:rPr>
      </w:pPr>
      <w:r w:rsidRPr="002D76BC">
        <w:rPr>
          <w:color w:val="000000"/>
        </w:rPr>
        <w:t>3.</w:t>
      </w:r>
      <w:r w:rsidRPr="002D76BC">
        <w:rPr>
          <w:color w:val="000000"/>
        </w:rPr>
        <w:tab/>
        <w:t>Подготовленные земельные участки предоставляются администрацией</w:t>
      </w:r>
      <w:r w:rsidR="005163CF" w:rsidRPr="002D76BC">
        <w:rPr>
          <w:color w:val="000000"/>
        </w:rPr>
        <w:t xml:space="preserve"> </w:t>
      </w:r>
      <w:r w:rsidRPr="002D76BC">
        <w:rPr>
          <w:color w:val="000000"/>
        </w:rPr>
        <w:t>юридическим и физическим лицам на условиях проведения конкурсов и аукционов земель, а также путём представления их льготным категориям лиц в порядке, установленном законами и иными нормативными правовыми актами.</w:t>
      </w:r>
    </w:p>
    <w:p w:rsidR="00627A7B" w:rsidRPr="002D76BC" w:rsidRDefault="00627A7B" w:rsidP="003B0858">
      <w:pPr>
        <w:widowControl/>
        <w:ind w:firstLine="567"/>
        <w:jc w:val="both"/>
        <w:rPr>
          <w:color w:val="000000"/>
        </w:rPr>
      </w:pPr>
      <w:r w:rsidRPr="002D76BC">
        <w:rPr>
          <w:color w:val="000000"/>
        </w:rPr>
        <w:t>Победителям аукционов, конкурсов земельные участки предоставляются на правах собственности или долгосрочной аренды.</w:t>
      </w:r>
    </w:p>
    <w:p w:rsidR="00627A7B" w:rsidRPr="002D76BC" w:rsidRDefault="00627A7B" w:rsidP="003B0858">
      <w:pPr>
        <w:widowControl/>
        <w:tabs>
          <w:tab w:val="left" w:pos="915"/>
        </w:tabs>
        <w:ind w:firstLine="567"/>
        <w:jc w:val="both"/>
        <w:rPr>
          <w:color w:val="000000"/>
        </w:rPr>
      </w:pPr>
      <w:r w:rsidRPr="002D76BC">
        <w:rPr>
          <w:color w:val="000000"/>
        </w:rPr>
        <w:t>4.Условия и порядок изъятия недвижимости для муниципальных нужд определяются земельным и гражданским законодательством.</w:t>
      </w:r>
    </w:p>
    <w:p w:rsidR="00627A7B" w:rsidRPr="002D76BC" w:rsidRDefault="00627A7B" w:rsidP="003B0858">
      <w:pPr>
        <w:widowControl/>
        <w:tabs>
          <w:tab w:val="left" w:pos="915"/>
        </w:tabs>
        <w:ind w:firstLine="567"/>
        <w:jc w:val="both"/>
        <w:rPr>
          <w:color w:val="000000"/>
        </w:rPr>
      </w:pPr>
      <w:r w:rsidRPr="002D76BC">
        <w:rPr>
          <w:color w:val="000000"/>
        </w:rPr>
        <w:t>5.Критериями, определяющими муниципальные нужды, являются:</w:t>
      </w:r>
    </w:p>
    <w:p w:rsidR="00627A7B" w:rsidRPr="002D76BC" w:rsidRDefault="00627A7B" w:rsidP="003B0858">
      <w:pPr>
        <w:widowControl/>
        <w:tabs>
          <w:tab w:val="left" w:pos="992"/>
        </w:tabs>
        <w:ind w:firstLine="567"/>
        <w:jc w:val="both"/>
        <w:rPr>
          <w:color w:val="000000"/>
        </w:rPr>
      </w:pPr>
      <w:r w:rsidRPr="002D76BC">
        <w:rPr>
          <w:color w:val="000000"/>
        </w:rPr>
        <w:t>-</w:t>
      </w:r>
      <w:r w:rsidRPr="002D76BC">
        <w:rPr>
          <w:color w:val="000000"/>
        </w:rPr>
        <w:tab/>
        <w:t>необходимость строительства объектов общего пользования, инженерной, транспортной и социальной инфраструктур в соответствии с утвержденным проектом;</w:t>
      </w:r>
    </w:p>
    <w:p w:rsidR="00627A7B" w:rsidRPr="002D76BC" w:rsidRDefault="00627A7B" w:rsidP="003B0858">
      <w:pPr>
        <w:widowControl/>
        <w:tabs>
          <w:tab w:val="left" w:pos="800"/>
        </w:tabs>
        <w:ind w:firstLine="567"/>
        <w:jc w:val="both"/>
        <w:rPr>
          <w:color w:val="000000"/>
        </w:rPr>
      </w:pPr>
      <w:r w:rsidRPr="002D76BC">
        <w:rPr>
          <w:color w:val="000000"/>
        </w:rPr>
        <w:t>-</w:t>
      </w:r>
      <w:r w:rsidRPr="002D76BC">
        <w:rPr>
          <w:color w:val="000000"/>
        </w:rPr>
        <w:tab/>
        <w:t>необходимость реконструкции территорий, застроенных ветхим или аварийным фондом.</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6. Градостроительное планирование развития территории поселения.</w:t>
      </w:r>
    </w:p>
    <w:p w:rsidR="00627A7B" w:rsidRPr="002D76BC" w:rsidRDefault="00627A7B" w:rsidP="003B0858">
      <w:pPr>
        <w:widowControl/>
        <w:ind w:firstLine="567"/>
        <w:jc w:val="both"/>
        <w:rPr>
          <w:color w:val="000000"/>
        </w:rPr>
      </w:pPr>
    </w:p>
    <w:p w:rsidR="00627A7B" w:rsidRPr="002D76BC" w:rsidRDefault="00627A7B" w:rsidP="003B0858">
      <w:pPr>
        <w:widowControl/>
        <w:tabs>
          <w:tab w:val="left" w:pos="909"/>
        </w:tabs>
        <w:ind w:firstLine="567"/>
        <w:jc w:val="both"/>
        <w:rPr>
          <w:color w:val="000000"/>
        </w:rPr>
      </w:pPr>
      <w:r w:rsidRPr="002D76BC">
        <w:rPr>
          <w:color w:val="000000"/>
        </w:rPr>
        <w:t>1.</w:t>
      </w:r>
      <w:r w:rsidRPr="002D76BC">
        <w:rPr>
          <w:color w:val="000000"/>
        </w:rPr>
        <w:tab/>
        <w:t>Градостроительное планирование развития территории поселения осуществляется в соответствии с градостроительной документацией.</w:t>
      </w:r>
    </w:p>
    <w:p w:rsidR="00627A7B" w:rsidRPr="002D76BC" w:rsidRDefault="00627A7B" w:rsidP="003B0858">
      <w:pPr>
        <w:widowControl/>
        <w:tabs>
          <w:tab w:val="left" w:pos="1158"/>
        </w:tabs>
        <w:ind w:firstLine="567"/>
        <w:jc w:val="both"/>
        <w:rPr>
          <w:color w:val="000000"/>
        </w:rPr>
      </w:pPr>
      <w:r w:rsidRPr="002D76BC">
        <w:rPr>
          <w:color w:val="000000"/>
        </w:rPr>
        <w:t>2.</w:t>
      </w:r>
      <w:r w:rsidRPr="002D76BC">
        <w:rPr>
          <w:color w:val="000000"/>
        </w:rPr>
        <w:tab/>
        <w:t>Градостроительная документация о застройке территории поселения</w:t>
      </w:r>
      <w:r w:rsidR="005163CF" w:rsidRPr="002D76BC">
        <w:rPr>
          <w:color w:val="000000"/>
        </w:rPr>
        <w:t xml:space="preserve"> </w:t>
      </w:r>
      <w:r w:rsidRPr="002D76BC">
        <w:rPr>
          <w:color w:val="000000"/>
        </w:rPr>
        <w:t>разрабатывается по заказу застройщиков или органов местного самоуправления за счет их средств.</w:t>
      </w:r>
    </w:p>
    <w:p w:rsidR="00627A7B" w:rsidRPr="002D76BC" w:rsidRDefault="00627A7B" w:rsidP="003B0858">
      <w:pPr>
        <w:widowControl/>
        <w:tabs>
          <w:tab w:val="left" w:pos="1037"/>
        </w:tabs>
        <w:ind w:firstLine="567"/>
        <w:jc w:val="both"/>
        <w:rPr>
          <w:color w:val="000000"/>
        </w:rPr>
      </w:pPr>
      <w:r w:rsidRPr="002D76BC">
        <w:rPr>
          <w:color w:val="000000"/>
        </w:rPr>
        <w:t>3.</w:t>
      </w:r>
      <w:r w:rsidRPr="002D76BC">
        <w:rPr>
          <w:color w:val="000000"/>
        </w:rPr>
        <w:tab/>
        <w:t>Градостроительная документация о застройке поселения включает: проект</w:t>
      </w:r>
      <w:r w:rsidR="005163CF" w:rsidRPr="002D76BC">
        <w:rPr>
          <w:color w:val="000000"/>
        </w:rPr>
        <w:t xml:space="preserve"> </w:t>
      </w:r>
      <w:r w:rsidRPr="002D76BC">
        <w:rPr>
          <w:color w:val="000000"/>
        </w:rPr>
        <w:t>планировки, проект застройки, проект межевания (Приложение № 1).</w:t>
      </w:r>
    </w:p>
    <w:p w:rsidR="00627A7B" w:rsidRPr="002D76BC" w:rsidRDefault="00627A7B" w:rsidP="003B0858">
      <w:pPr>
        <w:widowControl/>
        <w:tabs>
          <w:tab w:val="left" w:pos="1037"/>
        </w:tabs>
        <w:ind w:firstLine="567"/>
        <w:jc w:val="both"/>
        <w:rPr>
          <w:color w:val="000000"/>
        </w:rPr>
      </w:pPr>
      <w:r w:rsidRPr="002D76BC">
        <w:rPr>
          <w:color w:val="000000"/>
        </w:rPr>
        <w:t>9</w:t>
      </w:r>
    </w:p>
    <w:p w:rsidR="00627A7B" w:rsidRPr="002D76BC" w:rsidRDefault="00627A7B" w:rsidP="003B0858">
      <w:pPr>
        <w:widowControl/>
        <w:tabs>
          <w:tab w:val="left" w:pos="934"/>
        </w:tabs>
        <w:ind w:firstLine="567"/>
        <w:jc w:val="both"/>
        <w:rPr>
          <w:color w:val="000000"/>
        </w:rPr>
      </w:pPr>
      <w:r w:rsidRPr="002D76BC">
        <w:rPr>
          <w:color w:val="000000"/>
        </w:rPr>
        <w:t>4.</w:t>
      </w:r>
      <w:r w:rsidRPr="002D76BC">
        <w:rPr>
          <w:color w:val="000000"/>
        </w:rPr>
        <w:tab/>
        <w:t>Размеры земельных участков устанавливаются на основе требований к застройке для каждой зоны в соответствии с настоящими Правилами.</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7. Изменение объектов недвижимости.</w:t>
      </w:r>
    </w:p>
    <w:p w:rsidR="00627A7B" w:rsidRPr="002D76BC" w:rsidRDefault="00627A7B" w:rsidP="003B0858">
      <w:pPr>
        <w:widowControl/>
        <w:ind w:firstLine="567"/>
        <w:jc w:val="both"/>
        <w:rPr>
          <w:color w:val="000000"/>
        </w:rPr>
      </w:pPr>
    </w:p>
    <w:p w:rsidR="00627A7B" w:rsidRPr="002D76BC" w:rsidRDefault="00627A7B" w:rsidP="003B0858">
      <w:pPr>
        <w:widowControl/>
        <w:tabs>
          <w:tab w:val="left" w:pos="909"/>
        </w:tabs>
        <w:ind w:firstLine="567"/>
        <w:jc w:val="both"/>
        <w:rPr>
          <w:color w:val="000000"/>
        </w:rPr>
      </w:pPr>
      <w:r w:rsidRPr="002D76BC">
        <w:rPr>
          <w:color w:val="000000"/>
        </w:rPr>
        <w:t>1.</w:t>
      </w:r>
      <w:r w:rsidRPr="002D76BC">
        <w:rPr>
          <w:color w:val="000000"/>
        </w:rPr>
        <w:tab/>
        <w:t>Изменения объектов недвижимости, осуществляемые в соответствии с настоящими Правилами, подразделяются на виды, для которых:</w:t>
      </w:r>
    </w:p>
    <w:p w:rsidR="00627A7B" w:rsidRPr="002D76BC" w:rsidRDefault="00627A7B" w:rsidP="003B0858">
      <w:pPr>
        <w:widowControl/>
        <w:numPr>
          <w:ilvl w:val="0"/>
          <w:numId w:val="2"/>
        </w:numPr>
        <w:tabs>
          <w:tab w:val="left" w:pos="800"/>
        </w:tabs>
        <w:ind w:firstLine="567"/>
        <w:jc w:val="both"/>
        <w:rPr>
          <w:color w:val="000000"/>
        </w:rPr>
      </w:pPr>
      <w:r w:rsidRPr="002D76BC">
        <w:rPr>
          <w:color w:val="000000"/>
        </w:rPr>
        <w:t>не требуется согласования и разрешения на строительство;</w:t>
      </w:r>
    </w:p>
    <w:p w:rsidR="00627A7B" w:rsidRPr="002D76BC" w:rsidRDefault="00627A7B" w:rsidP="003B0858">
      <w:pPr>
        <w:widowControl/>
        <w:numPr>
          <w:ilvl w:val="0"/>
          <w:numId w:val="2"/>
        </w:numPr>
        <w:tabs>
          <w:tab w:val="left" w:pos="800"/>
        </w:tabs>
        <w:ind w:firstLine="567"/>
        <w:jc w:val="both"/>
        <w:rPr>
          <w:color w:val="000000"/>
        </w:rPr>
      </w:pPr>
      <w:r w:rsidRPr="002D76BC">
        <w:rPr>
          <w:color w:val="000000"/>
        </w:rPr>
        <w:t>требуется согласование («по праву застройки» специальное или иное).</w:t>
      </w:r>
    </w:p>
    <w:p w:rsidR="00627A7B" w:rsidRPr="002D76BC" w:rsidRDefault="00627A7B" w:rsidP="003B0858">
      <w:pPr>
        <w:widowControl/>
        <w:tabs>
          <w:tab w:val="left" w:pos="1050"/>
        </w:tabs>
        <w:ind w:firstLine="567"/>
        <w:jc w:val="both"/>
        <w:rPr>
          <w:color w:val="000000"/>
        </w:rPr>
      </w:pPr>
      <w:r w:rsidRPr="002D76BC">
        <w:rPr>
          <w:color w:val="000000"/>
        </w:rPr>
        <w:t>2.</w:t>
      </w:r>
      <w:r w:rsidRPr="002D76BC">
        <w:rPr>
          <w:color w:val="000000"/>
        </w:rPr>
        <w:tab/>
        <w:t>Все виды изменений объектов недвижимости, подлежат согласованию с</w:t>
      </w:r>
      <w:r w:rsidR="005163CF" w:rsidRPr="002D76BC">
        <w:rPr>
          <w:color w:val="000000"/>
        </w:rPr>
        <w:t xml:space="preserve"> </w:t>
      </w:r>
      <w:r w:rsidRPr="002D76BC">
        <w:rPr>
          <w:color w:val="000000"/>
        </w:rPr>
        <w:t>администрацией сельсовета, иными органами муниципального и</w:t>
      </w:r>
      <w:r w:rsidR="005163CF" w:rsidRPr="002D76BC">
        <w:rPr>
          <w:color w:val="000000"/>
        </w:rPr>
        <w:t xml:space="preserve"> </w:t>
      </w:r>
      <w:r w:rsidRPr="002D76BC">
        <w:rPr>
          <w:color w:val="000000"/>
        </w:rPr>
        <w:t>государственного контроля и надзора в соответствии с действующим законодательством.</w:t>
      </w:r>
    </w:p>
    <w:p w:rsidR="00627A7B" w:rsidRPr="002D76BC" w:rsidRDefault="00627A7B" w:rsidP="003B0858">
      <w:pPr>
        <w:widowControl/>
        <w:tabs>
          <w:tab w:val="left" w:pos="954"/>
        </w:tabs>
        <w:ind w:firstLine="567"/>
        <w:jc w:val="both"/>
        <w:rPr>
          <w:color w:val="000000"/>
        </w:rPr>
      </w:pPr>
      <w:r w:rsidRPr="002D76BC">
        <w:rPr>
          <w:color w:val="000000"/>
        </w:rPr>
        <w:t>3. К строительству капитальных строений и сооружений различного характера, а также к их реконструкции юридические лица и граждане могут приступать только при наличии:</w:t>
      </w:r>
    </w:p>
    <w:p w:rsidR="00627A7B" w:rsidRPr="002D76BC" w:rsidRDefault="00627A7B" w:rsidP="003B0858">
      <w:pPr>
        <w:widowControl/>
        <w:tabs>
          <w:tab w:val="left" w:pos="954"/>
        </w:tabs>
        <w:ind w:firstLine="567"/>
        <w:jc w:val="both"/>
        <w:rPr>
          <w:color w:val="000000"/>
        </w:rPr>
      </w:pPr>
      <w:r w:rsidRPr="002D76BC">
        <w:rPr>
          <w:color w:val="000000"/>
        </w:rPr>
        <w:t>- права собственности или права использования по соответствующему назначению земельного участка, на котором предполагается строительство;</w:t>
      </w:r>
    </w:p>
    <w:p w:rsidR="00627A7B" w:rsidRPr="002D76BC" w:rsidRDefault="00627A7B" w:rsidP="003B0858">
      <w:pPr>
        <w:widowControl/>
        <w:tabs>
          <w:tab w:val="left" w:pos="142"/>
        </w:tabs>
        <w:ind w:firstLine="567"/>
        <w:jc w:val="both"/>
        <w:rPr>
          <w:color w:val="000000"/>
        </w:rPr>
      </w:pPr>
      <w:r w:rsidRPr="002D76BC">
        <w:rPr>
          <w:color w:val="000000"/>
        </w:rPr>
        <w:t>- права на владение, собственность строением, которое предполагается реконструировать;</w:t>
      </w:r>
    </w:p>
    <w:p w:rsidR="00627A7B" w:rsidRPr="002D76BC" w:rsidRDefault="00627A7B" w:rsidP="003B0858">
      <w:pPr>
        <w:widowControl/>
        <w:tabs>
          <w:tab w:val="left" w:pos="142"/>
        </w:tabs>
        <w:ind w:firstLine="567"/>
        <w:jc w:val="both"/>
        <w:rPr>
          <w:color w:val="000000"/>
        </w:rPr>
      </w:pPr>
      <w:r w:rsidRPr="002D76BC">
        <w:rPr>
          <w:color w:val="000000"/>
        </w:rPr>
        <w:t>-  разрешения на строительство указанных объектов.</w:t>
      </w:r>
    </w:p>
    <w:p w:rsidR="00627A7B" w:rsidRPr="002D76BC" w:rsidRDefault="00627A7B" w:rsidP="003B0858">
      <w:pPr>
        <w:widowControl/>
        <w:tabs>
          <w:tab w:val="left" w:pos="954"/>
        </w:tabs>
        <w:ind w:firstLine="567"/>
        <w:jc w:val="both"/>
        <w:rPr>
          <w:color w:val="000000"/>
        </w:rPr>
      </w:pPr>
      <w:r w:rsidRPr="002D76BC">
        <w:rPr>
          <w:color w:val="000000"/>
        </w:rPr>
        <w:t>4.Не требуется согласования и получения разрешения на текущий ремонт, замена оборудования, внутренние отделочные работы, другие незначительные изменения недвижимости.</w:t>
      </w:r>
    </w:p>
    <w:p w:rsidR="00627A7B" w:rsidRPr="002D76BC" w:rsidRDefault="00627A7B" w:rsidP="003B0858">
      <w:pPr>
        <w:widowControl/>
        <w:tabs>
          <w:tab w:val="left" w:pos="1094"/>
        </w:tabs>
        <w:ind w:firstLine="567"/>
        <w:jc w:val="both"/>
      </w:pPr>
      <w:r w:rsidRPr="002D76BC">
        <w:t>5.</w:t>
      </w:r>
      <w:r w:rsidRPr="002D76BC">
        <w:tab/>
        <w:t>Для осуществления изменений объектов недвижимости, установленных</w:t>
      </w:r>
      <w:r w:rsidR="005163CF" w:rsidRPr="002D76BC">
        <w:t xml:space="preserve"> </w:t>
      </w:r>
      <w:r w:rsidRPr="002D76BC">
        <w:t>настоящими Правилами, как разрешенные «по праву застройки», требуется согласование «по праву застройки» (Приложение № 3).</w:t>
      </w:r>
    </w:p>
    <w:p w:rsidR="00627A7B" w:rsidRPr="002D76BC" w:rsidRDefault="00627A7B" w:rsidP="003B0858">
      <w:pPr>
        <w:widowControl/>
        <w:ind w:firstLine="567"/>
        <w:jc w:val="both"/>
      </w:pPr>
      <w:r w:rsidRPr="002D76BC">
        <w:t>Специальное согласование (Приложение № 4) требуется для условно разрешенного использования объектов недвижимости.</w:t>
      </w:r>
    </w:p>
    <w:p w:rsidR="00627A7B" w:rsidRPr="002D76BC" w:rsidRDefault="00627A7B" w:rsidP="003B0858">
      <w:pPr>
        <w:widowControl/>
        <w:tabs>
          <w:tab w:val="left" w:pos="909"/>
        </w:tabs>
        <w:ind w:firstLine="567"/>
        <w:jc w:val="both"/>
      </w:pPr>
      <w:r w:rsidRPr="002D76BC">
        <w:t>6.</w:t>
      </w:r>
      <w:r w:rsidRPr="002D76BC">
        <w:tab/>
        <w:t>Разрешение на строительство объектов недвижимости подразделяется на:</w:t>
      </w:r>
    </w:p>
    <w:p w:rsidR="00627A7B" w:rsidRPr="002D76BC" w:rsidRDefault="00627A7B" w:rsidP="003B0858">
      <w:pPr>
        <w:widowControl/>
        <w:numPr>
          <w:ilvl w:val="0"/>
          <w:numId w:val="11"/>
        </w:numPr>
        <w:tabs>
          <w:tab w:val="left" w:pos="947"/>
        </w:tabs>
        <w:ind w:left="0" w:firstLine="567"/>
        <w:jc w:val="both"/>
      </w:pPr>
      <w:r w:rsidRPr="002D76BC">
        <w:t>разрешения на строительство объектов недвижимости федерального значения, в порядке, установленном правительством Российской Федерации.</w:t>
      </w:r>
    </w:p>
    <w:p w:rsidR="00627A7B" w:rsidRPr="002D76BC" w:rsidRDefault="00627A7B" w:rsidP="003B0858">
      <w:pPr>
        <w:widowControl/>
        <w:numPr>
          <w:ilvl w:val="0"/>
          <w:numId w:val="11"/>
        </w:numPr>
        <w:tabs>
          <w:tab w:val="left" w:pos="947"/>
        </w:tabs>
        <w:ind w:left="0" w:firstLine="567"/>
        <w:jc w:val="both"/>
      </w:pPr>
      <w:r w:rsidRPr="002D76BC">
        <w:t>разрешение на строительство объектов недвижимости, за исключением объектов, указанных в подпункте 1) настоящего пункта, выдаются в порядке, установленном органами государственной власти Амурской области.</w:t>
      </w:r>
    </w:p>
    <w:p w:rsidR="00627A7B" w:rsidRPr="002D76BC" w:rsidRDefault="00627A7B" w:rsidP="003B0858">
      <w:pPr>
        <w:widowControl/>
        <w:tabs>
          <w:tab w:val="left" w:pos="909"/>
        </w:tabs>
        <w:ind w:firstLine="567"/>
        <w:jc w:val="both"/>
      </w:pPr>
      <w:r w:rsidRPr="002D76BC">
        <w:t>7.</w:t>
      </w:r>
      <w:r w:rsidRPr="002D76BC">
        <w:tab/>
        <w:t>Срок действия разрешения не более трех лет.</w:t>
      </w:r>
    </w:p>
    <w:p w:rsidR="00627A7B" w:rsidRPr="002D76BC" w:rsidRDefault="00627A7B" w:rsidP="003B0858">
      <w:pPr>
        <w:widowControl/>
        <w:tabs>
          <w:tab w:val="left" w:pos="896"/>
        </w:tabs>
        <w:ind w:firstLine="567"/>
        <w:jc w:val="both"/>
      </w:pPr>
      <w:r w:rsidRPr="002D76BC">
        <w:t>8.</w:t>
      </w:r>
      <w:r w:rsidRPr="002D76BC">
        <w:tab/>
        <w:t>Разрешение на снос строений выдается администрацией сельсовета, за</w:t>
      </w:r>
      <w:r w:rsidR="005163CF" w:rsidRPr="002D76BC">
        <w:t xml:space="preserve"> </w:t>
      </w:r>
      <w:r w:rsidRPr="002D76BC">
        <w:t>исключением объектов недвижимости, в отношении которых осуществляется</w:t>
      </w:r>
      <w:r w:rsidR="005163CF" w:rsidRPr="002D76BC">
        <w:t xml:space="preserve"> </w:t>
      </w:r>
      <w:r w:rsidRPr="002D76BC">
        <w:t>градостроительная деятельность особого регулирования федерального и областного</w:t>
      </w:r>
      <w:r w:rsidR="005163CF" w:rsidRPr="002D76BC">
        <w:t xml:space="preserve"> </w:t>
      </w:r>
      <w:r w:rsidRPr="002D76BC">
        <w:t>значения.</w:t>
      </w:r>
    </w:p>
    <w:p w:rsidR="00627A7B" w:rsidRPr="002D76BC" w:rsidRDefault="00627A7B" w:rsidP="003B0858">
      <w:pPr>
        <w:widowControl/>
        <w:ind w:firstLine="567"/>
        <w:jc w:val="both"/>
      </w:pPr>
      <w:r w:rsidRPr="002D76BC">
        <w:t>Разрешение на снос аварийных строений, представляющих средовую историческую ценность, возможно только после выполнения на строениях специальных архитектурных обмеров по согласованию с управлением культуры Администрации Амурской области.</w:t>
      </w:r>
    </w:p>
    <w:p w:rsidR="00627A7B" w:rsidRPr="002D76BC" w:rsidRDefault="00627A7B" w:rsidP="003B0858">
      <w:pPr>
        <w:widowControl/>
        <w:tabs>
          <w:tab w:val="left" w:pos="426"/>
        </w:tabs>
        <w:ind w:firstLine="567"/>
        <w:jc w:val="both"/>
      </w:pPr>
      <w:r w:rsidRPr="002D76BC">
        <w:t>9. Разрешение на установку наружной рекламы и временных объектов</w:t>
      </w:r>
      <w:r w:rsidR="005163CF" w:rsidRPr="002D76BC">
        <w:t xml:space="preserve"> </w:t>
      </w:r>
      <w:r w:rsidRPr="002D76BC">
        <w:t>мелкорозничной торговли: киосков, мини-рынков, павильонов, лотков, навесов и других</w:t>
      </w:r>
      <w:r w:rsidR="005163CF" w:rsidRPr="002D76BC">
        <w:t xml:space="preserve"> </w:t>
      </w:r>
      <w:r w:rsidRPr="002D76BC">
        <w:t>сооружений из быстровозводимых конструкций выдается администрацией сельсовета после оформления прав на земельный участок.</w:t>
      </w:r>
    </w:p>
    <w:p w:rsidR="00627A7B" w:rsidRPr="002D76BC" w:rsidRDefault="00627A7B" w:rsidP="003B0858">
      <w:pPr>
        <w:widowControl/>
        <w:tabs>
          <w:tab w:val="left" w:pos="1210"/>
        </w:tabs>
        <w:ind w:firstLine="567"/>
        <w:jc w:val="both"/>
      </w:pPr>
      <w:r w:rsidRPr="002D76BC">
        <w:t>10. После завершения изменения объектов недвижимости, связанного со</w:t>
      </w:r>
      <w:r w:rsidR="005163CF" w:rsidRPr="002D76BC">
        <w:t xml:space="preserve"> </w:t>
      </w:r>
      <w:r w:rsidRPr="002D76BC">
        <w:t>строительством, реконструкцией, капитальным ремонтом, его собственник, владелец,</w:t>
      </w:r>
      <w:r w:rsidR="005163CF" w:rsidRPr="002D76BC">
        <w:t xml:space="preserve"> </w:t>
      </w:r>
      <w:r w:rsidRPr="002D76BC">
        <w:t>пользователь или иное уполномоченное на то инвестором физическое или юридическое</w:t>
      </w:r>
      <w:r w:rsidR="005163CF" w:rsidRPr="002D76BC">
        <w:t xml:space="preserve"> </w:t>
      </w:r>
      <w:r w:rsidRPr="002D76BC">
        <w:t>лицо принимает у подрядчика по акту приемки и ввода в эксплуатацию законченный</w:t>
      </w:r>
      <w:r w:rsidR="005163CF" w:rsidRPr="002D76BC">
        <w:t xml:space="preserve"> </w:t>
      </w:r>
      <w:r w:rsidRPr="002D76BC">
        <w:t>строительством объект.</w:t>
      </w:r>
    </w:p>
    <w:p w:rsidR="00627A7B" w:rsidRPr="002D76BC" w:rsidRDefault="00627A7B" w:rsidP="003B0858">
      <w:pPr>
        <w:widowControl/>
        <w:ind w:firstLine="567"/>
        <w:jc w:val="both"/>
      </w:pPr>
      <w:r w:rsidRPr="002D76BC">
        <w:t>При установлении факта несоответствия объекта недвижимости разрешению на его строительство и (или) разрешенному использованию в данной зоне, согласованному проекту, техническим или эксплуатационным нормативам комиссия по приемке объекта в эксплуатацию или застройщик (инвестор) обязаны не допустить приемку и ввод указанного объекта в эксплуатацию до устранения выявленных несоответствий.</w:t>
      </w:r>
    </w:p>
    <w:p w:rsidR="00627A7B" w:rsidRPr="002D76BC" w:rsidRDefault="00627A7B" w:rsidP="003B0858">
      <w:pPr>
        <w:widowControl/>
        <w:tabs>
          <w:tab w:val="left" w:pos="1030"/>
        </w:tabs>
        <w:ind w:firstLine="567"/>
        <w:jc w:val="both"/>
      </w:pPr>
      <w:r w:rsidRPr="002D76BC">
        <w:t>11.На объект, принятый в эксплуатацию, собственник объекта обязан обеспечить выполнение контрольной исполнительной съемки и инвентаризации объекта недвижимости с составлением технического паспорта.</w:t>
      </w:r>
    </w:p>
    <w:p w:rsidR="00627A7B" w:rsidRPr="002D76BC" w:rsidRDefault="00627A7B" w:rsidP="003B0858">
      <w:pPr>
        <w:widowControl/>
        <w:tabs>
          <w:tab w:val="left" w:pos="1030"/>
        </w:tabs>
        <w:ind w:firstLine="567"/>
        <w:jc w:val="both"/>
      </w:pPr>
      <w:r w:rsidRPr="002D76BC">
        <w:t>12.Указанные в подпунктах 9 и 10 документы являются основанием для принятия постановления главы сельсовета о вводе объекта недвижимости в эксплуатацию.</w:t>
      </w:r>
    </w:p>
    <w:p w:rsidR="00627A7B" w:rsidRPr="002D76BC" w:rsidRDefault="00627A7B" w:rsidP="003B0858">
      <w:pPr>
        <w:widowControl/>
        <w:tabs>
          <w:tab w:val="left" w:pos="1030"/>
        </w:tabs>
        <w:ind w:firstLine="567"/>
        <w:jc w:val="both"/>
      </w:pPr>
      <w:r w:rsidRPr="002D76BC">
        <w:t>13.Право на использование объекта недвижимости возникает после государственной регистрации прав собственности на объект в соответствующих федеральных органах.</w:t>
      </w:r>
    </w:p>
    <w:p w:rsidR="00627A7B" w:rsidRPr="002D76BC" w:rsidRDefault="00627A7B" w:rsidP="003B0858">
      <w:pPr>
        <w:widowControl/>
        <w:tabs>
          <w:tab w:val="left" w:pos="1030"/>
        </w:tabs>
        <w:ind w:firstLine="567"/>
        <w:jc w:val="both"/>
        <w:rPr>
          <w:color w:val="000000"/>
        </w:rPr>
      </w:pPr>
      <w:r w:rsidRPr="002D76BC">
        <w:t xml:space="preserve">14.В случаях нарушения положений </w:t>
      </w:r>
      <w:proofErr w:type="spellStart"/>
      <w:r w:rsidRPr="002D76BC">
        <w:t>п.З</w:t>
      </w:r>
      <w:proofErr w:type="spellEnd"/>
      <w:r w:rsidRPr="002D76BC">
        <w:t xml:space="preserve"> настоящих Правил юридические лица и граждане считаются лицами, осуществившими самовольное занятие земельного участка и/или самовольную постройку (самовольными застройщиками), и несут ответственность в соответствии действующим законодательством Российской Федерации (Приложение № 5)</w:t>
      </w:r>
      <w:r w:rsidRPr="002D76BC">
        <w:rPr>
          <w:color w:val="000000"/>
        </w:rPr>
        <w:t>.</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8. Обязанности граждан и юридических лиц при осуществлении</w:t>
      </w:r>
    </w:p>
    <w:p w:rsidR="00627A7B" w:rsidRPr="002D76BC" w:rsidRDefault="00627A7B" w:rsidP="003B0858">
      <w:pPr>
        <w:widowControl/>
        <w:ind w:firstLine="567"/>
        <w:jc w:val="both"/>
        <w:rPr>
          <w:b/>
          <w:bCs/>
          <w:color w:val="000000"/>
        </w:rPr>
      </w:pPr>
      <w:r w:rsidRPr="002D76BC">
        <w:rPr>
          <w:b/>
          <w:bCs/>
          <w:color w:val="000000"/>
        </w:rPr>
        <w:t>градостроительной деятельности.</w:t>
      </w:r>
    </w:p>
    <w:p w:rsidR="005163CF" w:rsidRPr="002D76BC" w:rsidRDefault="005163CF" w:rsidP="003B0858">
      <w:pPr>
        <w:widowControl/>
        <w:ind w:firstLine="567"/>
        <w:jc w:val="both"/>
        <w:rPr>
          <w:b/>
          <w:bCs/>
          <w:color w:val="000000"/>
        </w:rPr>
      </w:pPr>
    </w:p>
    <w:p w:rsidR="00627A7B" w:rsidRPr="002D76BC" w:rsidRDefault="00627A7B" w:rsidP="003B0858">
      <w:pPr>
        <w:widowControl/>
        <w:ind w:firstLine="567"/>
        <w:jc w:val="both"/>
        <w:rPr>
          <w:color w:val="000000"/>
        </w:rPr>
      </w:pPr>
      <w:r w:rsidRPr="002D76BC">
        <w:rPr>
          <w:color w:val="000000"/>
        </w:rPr>
        <w:t>Граждане и юридические лица при осуществлении градостроительной деятельности обязаны:</w:t>
      </w:r>
    </w:p>
    <w:p w:rsidR="00627A7B" w:rsidRPr="002D76BC" w:rsidRDefault="00627A7B" w:rsidP="003B0858">
      <w:pPr>
        <w:widowControl/>
        <w:tabs>
          <w:tab w:val="left" w:pos="819"/>
        </w:tabs>
        <w:ind w:firstLine="567"/>
        <w:jc w:val="both"/>
        <w:rPr>
          <w:color w:val="000000"/>
        </w:rPr>
      </w:pPr>
      <w:r w:rsidRPr="002D76BC">
        <w:rPr>
          <w:color w:val="000000"/>
        </w:rPr>
        <w:t>-</w:t>
      </w:r>
      <w:r w:rsidRPr="002D76BC">
        <w:rPr>
          <w:color w:val="000000"/>
        </w:rPr>
        <w:tab/>
        <w:t>осуществлять градостроительную деятельность в соответствии с градостроительной документацией, настоящими Правилами;</w:t>
      </w:r>
    </w:p>
    <w:p w:rsidR="00627A7B" w:rsidRPr="002D76BC" w:rsidRDefault="00627A7B" w:rsidP="003B0858">
      <w:pPr>
        <w:widowControl/>
        <w:tabs>
          <w:tab w:val="left" w:pos="915"/>
        </w:tabs>
        <w:ind w:firstLine="567"/>
        <w:jc w:val="both"/>
        <w:rPr>
          <w:color w:val="000000"/>
        </w:rPr>
      </w:pPr>
      <w:r w:rsidRPr="002D76BC">
        <w:rPr>
          <w:color w:val="000000"/>
        </w:rPr>
        <w:t>-</w:t>
      </w:r>
      <w:r w:rsidRPr="002D76BC">
        <w:rPr>
          <w:color w:val="000000"/>
        </w:rPr>
        <w:tab/>
        <w:t>не совершать действия, оказывающие вредное воздействие на окружающую природную среду, памятники истории и культуры и памятники природы, объекты инженерной, транспортной инфраструктур и благоустройства территорий;</w:t>
      </w:r>
    </w:p>
    <w:p w:rsidR="00627A7B" w:rsidRPr="002D76BC" w:rsidRDefault="00627A7B" w:rsidP="003B0858">
      <w:pPr>
        <w:widowControl/>
        <w:numPr>
          <w:ilvl w:val="0"/>
          <w:numId w:val="1"/>
        </w:numPr>
        <w:tabs>
          <w:tab w:val="left" w:pos="813"/>
        </w:tabs>
        <w:ind w:firstLine="567"/>
        <w:jc w:val="both"/>
        <w:rPr>
          <w:color w:val="000000"/>
        </w:rPr>
      </w:pPr>
      <w:r w:rsidRPr="002D76BC">
        <w:rPr>
          <w:color w:val="000000"/>
        </w:rPr>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градостроительными нормативами и правилами, экологическими, санитарными, противопожарными и иными специальными нормативами;</w:t>
      </w:r>
    </w:p>
    <w:p w:rsidR="00627A7B" w:rsidRPr="002D76BC" w:rsidRDefault="00627A7B" w:rsidP="003B0858">
      <w:pPr>
        <w:widowControl/>
        <w:numPr>
          <w:ilvl w:val="0"/>
          <w:numId w:val="1"/>
        </w:numPr>
        <w:tabs>
          <w:tab w:val="left" w:pos="813"/>
        </w:tabs>
        <w:ind w:firstLine="567"/>
        <w:jc w:val="both"/>
        <w:rPr>
          <w:color w:val="000000"/>
        </w:rPr>
      </w:pPr>
      <w:r w:rsidRPr="002D76BC">
        <w:rPr>
          <w:color w:val="000000"/>
        </w:rPr>
        <w:t>выполнять предписания государственных органов, осуществляющих контроль в области градостроительства по использованию земель на территории сельсовета;</w:t>
      </w:r>
    </w:p>
    <w:p w:rsidR="00627A7B" w:rsidRPr="002D76BC" w:rsidRDefault="00627A7B" w:rsidP="003B0858">
      <w:pPr>
        <w:widowControl/>
        <w:ind w:firstLine="567"/>
        <w:jc w:val="both"/>
        <w:rPr>
          <w:color w:val="000000"/>
        </w:rPr>
      </w:pPr>
      <w:r w:rsidRPr="002D76BC">
        <w:rPr>
          <w:color w:val="000000"/>
        </w:rPr>
        <w:t>- представлять организациям, осуществляющим проведение технической инвентаризации объектов недвижимости, достоверные сведения об изменении принадлежащих им объектов недвижимости;</w:t>
      </w:r>
    </w:p>
    <w:p w:rsidR="00627A7B" w:rsidRPr="002D76BC" w:rsidRDefault="00627A7B" w:rsidP="003B0858">
      <w:pPr>
        <w:widowControl/>
        <w:tabs>
          <w:tab w:val="left" w:pos="813"/>
        </w:tabs>
        <w:ind w:firstLine="567"/>
        <w:jc w:val="both"/>
        <w:rPr>
          <w:color w:val="000000"/>
        </w:rPr>
      </w:pPr>
      <w:r w:rsidRPr="002D76BC">
        <w:rPr>
          <w:color w:val="000000"/>
        </w:rPr>
        <w:t>-</w:t>
      </w:r>
      <w:r w:rsidRPr="002D76BC">
        <w:rPr>
          <w:color w:val="000000"/>
        </w:rPr>
        <w:tab/>
        <w:t>безвозмездно передавать один экземпляр копий градостроительной и проектной документации в администрацию  сельсовета.</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9. Ответственность за нарушение Правил.</w:t>
      </w:r>
    </w:p>
    <w:p w:rsidR="005163CF" w:rsidRPr="002D76BC" w:rsidRDefault="005163CF" w:rsidP="003B0858">
      <w:pPr>
        <w:widowControl/>
        <w:ind w:firstLine="567"/>
        <w:jc w:val="both"/>
        <w:rPr>
          <w:b/>
          <w:bCs/>
          <w:color w:val="000000"/>
        </w:rPr>
      </w:pPr>
    </w:p>
    <w:p w:rsidR="00627A7B" w:rsidRPr="002D76BC" w:rsidRDefault="00627A7B" w:rsidP="003B0858">
      <w:pPr>
        <w:widowControl/>
        <w:ind w:firstLine="567"/>
        <w:jc w:val="both"/>
        <w:rPr>
          <w:color w:val="000000"/>
        </w:rPr>
      </w:pPr>
      <w:r w:rsidRPr="002D76BC">
        <w:rPr>
          <w:color w:val="000000"/>
        </w:rPr>
        <w:t>Любое лицо считается виновным в нарушении настоящих Правил и может быть привлечено к ответственности в соответствии с действующим законодательством в случае если:</w:t>
      </w:r>
    </w:p>
    <w:p w:rsidR="00627A7B" w:rsidRPr="002D76BC" w:rsidRDefault="00627A7B" w:rsidP="003B0858">
      <w:pPr>
        <w:widowControl/>
        <w:tabs>
          <w:tab w:val="left" w:pos="826"/>
        </w:tabs>
        <w:ind w:firstLine="567"/>
        <w:jc w:val="both"/>
        <w:rPr>
          <w:color w:val="000000"/>
        </w:rPr>
      </w:pPr>
      <w:r w:rsidRPr="002D76BC">
        <w:rPr>
          <w:color w:val="000000"/>
        </w:rPr>
        <w:t>-</w:t>
      </w:r>
      <w:r w:rsidRPr="002D76BC">
        <w:rPr>
          <w:color w:val="000000"/>
        </w:rPr>
        <w:tab/>
        <w:t>не выполняет установленные Правилами требования и предписания;</w:t>
      </w:r>
    </w:p>
    <w:p w:rsidR="00627A7B" w:rsidRPr="002D76BC" w:rsidRDefault="00627A7B" w:rsidP="003B0858">
      <w:pPr>
        <w:widowControl/>
        <w:tabs>
          <w:tab w:val="left" w:pos="826"/>
        </w:tabs>
        <w:ind w:firstLine="567"/>
        <w:jc w:val="both"/>
        <w:rPr>
          <w:color w:val="000000"/>
        </w:rPr>
      </w:pPr>
      <w:r w:rsidRPr="002D76BC">
        <w:rPr>
          <w:color w:val="000000"/>
        </w:rPr>
        <w:t>-</w:t>
      </w:r>
      <w:r w:rsidRPr="002D76BC">
        <w:rPr>
          <w:color w:val="000000"/>
        </w:rPr>
        <w:tab/>
        <w:t>совершает действия, ведущие к невозможности ознакомления с Правилами, а также любым другим способом искажает предписания Правил;</w:t>
      </w:r>
    </w:p>
    <w:p w:rsidR="00627A7B" w:rsidRPr="002D76BC" w:rsidRDefault="00627A7B" w:rsidP="003B0858">
      <w:pPr>
        <w:widowControl/>
        <w:numPr>
          <w:ilvl w:val="0"/>
          <w:numId w:val="5"/>
        </w:numPr>
        <w:tabs>
          <w:tab w:val="left" w:pos="896"/>
        </w:tabs>
        <w:ind w:firstLine="567"/>
        <w:jc w:val="both"/>
        <w:rPr>
          <w:color w:val="000000"/>
        </w:rPr>
      </w:pPr>
      <w:r w:rsidRPr="002D76BC">
        <w:rPr>
          <w:color w:val="000000"/>
        </w:rPr>
        <w:t>осуществляет раздел или передел земли, заключает соглашение о межевании территории, противоречащие настоящим Правилам;</w:t>
      </w:r>
    </w:p>
    <w:p w:rsidR="00627A7B" w:rsidRPr="002D76BC" w:rsidRDefault="00627A7B" w:rsidP="003B0858">
      <w:pPr>
        <w:widowControl/>
        <w:numPr>
          <w:ilvl w:val="0"/>
          <w:numId w:val="5"/>
        </w:numPr>
        <w:tabs>
          <w:tab w:val="left" w:pos="896"/>
        </w:tabs>
        <w:ind w:firstLine="567"/>
        <w:jc w:val="both"/>
        <w:rPr>
          <w:color w:val="000000"/>
        </w:rPr>
      </w:pPr>
      <w:r w:rsidRPr="002D76BC">
        <w:rPr>
          <w:color w:val="000000"/>
        </w:rPr>
        <w:t>приступает к осуществлению строительства без получения соответствующих согласований или разрешений, требуемых для его осуществления;</w:t>
      </w:r>
    </w:p>
    <w:p w:rsidR="00627A7B" w:rsidRPr="002D76BC" w:rsidRDefault="00627A7B" w:rsidP="003B0858">
      <w:pPr>
        <w:widowControl/>
        <w:numPr>
          <w:ilvl w:val="0"/>
          <w:numId w:val="6"/>
        </w:numPr>
        <w:tabs>
          <w:tab w:val="left" w:pos="813"/>
        </w:tabs>
        <w:ind w:firstLine="567"/>
        <w:jc w:val="both"/>
        <w:rPr>
          <w:color w:val="000000"/>
        </w:rPr>
      </w:pPr>
      <w:r w:rsidRPr="002D76BC">
        <w:rPr>
          <w:color w:val="000000"/>
        </w:rPr>
        <w:t>игнорирует предписание о прекращении строительства;</w:t>
      </w:r>
    </w:p>
    <w:p w:rsidR="00627A7B" w:rsidRPr="002D76BC" w:rsidRDefault="00627A7B" w:rsidP="003B0858">
      <w:pPr>
        <w:widowControl/>
        <w:numPr>
          <w:ilvl w:val="0"/>
          <w:numId w:val="6"/>
        </w:numPr>
        <w:tabs>
          <w:tab w:val="left" w:pos="813"/>
        </w:tabs>
        <w:ind w:firstLine="567"/>
        <w:jc w:val="both"/>
        <w:rPr>
          <w:color w:val="000000"/>
        </w:rPr>
      </w:pPr>
      <w:r w:rsidRPr="002D76BC">
        <w:rPr>
          <w:color w:val="000000"/>
        </w:rPr>
        <w:t>совершает действия, оказывающие вредное воздействие на окружающую природную среду, памятники истории и культуры, памятники природы, ландшафты, объекты инженерной, транспортной инфраструктур и благоустройства территорий;</w:t>
      </w:r>
    </w:p>
    <w:p w:rsidR="00627A7B" w:rsidRPr="002D76BC" w:rsidRDefault="00627A7B" w:rsidP="003B0858">
      <w:pPr>
        <w:widowControl/>
        <w:numPr>
          <w:ilvl w:val="0"/>
          <w:numId w:val="6"/>
        </w:numPr>
        <w:tabs>
          <w:tab w:val="left" w:pos="813"/>
        </w:tabs>
        <w:ind w:firstLine="567"/>
        <w:jc w:val="both"/>
        <w:rPr>
          <w:color w:val="000000"/>
        </w:rPr>
      </w:pPr>
      <w:r w:rsidRPr="002D76BC">
        <w:rPr>
          <w:color w:val="000000"/>
        </w:rPr>
        <w:t>не проводит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627A7B" w:rsidRPr="002D76BC" w:rsidRDefault="00627A7B" w:rsidP="003B0858">
      <w:pPr>
        <w:widowControl/>
        <w:ind w:firstLine="567"/>
        <w:jc w:val="both"/>
        <w:rPr>
          <w:color w:val="000000"/>
        </w:rPr>
      </w:pPr>
    </w:p>
    <w:p w:rsidR="00627A7B" w:rsidRPr="002D76BC" w:rsidRDefault="00627A7B" w:rsidP="003B0858">
      <w:pPr>
        <w:widowControl/>
        <w:ind w:firstLine="567"/>
        <w:jc w:val="both"/>
        <w:rPr>
          <w:b/>
          <w:bCs/>
          <w:color w:val="000000"/>
        </w:rPr>
      </w:pPr>
      <w:r w:rsidRPr="002D76BC">
        <w:rPr>
          <w:b/>
          <w:bCs/>
          <w:color w:val="000000"/>
        </w:rPr>
        <w:t>Глава 10. Карта правового зонирования.</w:t>
      </w:r>
    </w:p>
    <w:p w:rsidR="00627A7B" w:rsidRPr="002D76BC" w:rsidRDefault="00627A7B" w:rsidP="003B0858">
      <w:pPr>
        <w:widowControl/>
        <w:tabs>
          <w:tab w:val="left" w:pos="934"/>
        </w:tabs>
        <w:ind w:firstLine="567"/>
        <w:jc w:val="both"/>
        <w:rPr>
          <w:color w:val="000000"/>
        </w:rPr>
      </w:pPr>
      <w:r w:rsidRPr="002D76BC">
        <w:rPr>
          <w:color w:val="000000"/>
        </w:rPr>
        <w:t>1.</w:t>
      </w:r>
      <w:r w:rsidRPr="002D76BC">
        <w:rPr>
          <w:color w:val="000000"/>
        </w:rPr>
        <w:tab/>
        <w:t>В карте правового зонирования устанавливаются границы территориальных зон и их обозначения по принадлежности к соответствующему типу. Каждой территориальной зоне приписывается кодовое обозначение и разрешенное использование согласно настоящих Правил.</w:t>
      </w:r>
    </w:p>
    <w:p w:rsidR="00627A7B" w:rsidRPr="002D76BC" w:rsidRDefault="00627A7B" w:rsidP="003B0858">
      <w:pPr>
        <w:widowControl/>
        <w:ind w:firstLine="567"/>
        <w:jc w:val="both"/>
        <w:rPr>
          <w:color w:val="000000"/>
        </w:rPr>
      </w:pPr>
      <w:r w:rsidRPr="002D76BC">
        <w:rPr>
          <w:color w:val="000000"/>
        </w:rPr>
        <w:t>Основой для составления указанной карты являются схемы зонирования территорий и карта градостроительного зонирования.</w:t>
      </w:r>
    </w:p>
    <w:p w:rsidR="00627A7B" w:rsidRPr="002D76BC" w:rsidRDefault="00627A7B" w:rsidP="003B0858">
      <w:pPr>
        <w:widowControl/>
        <w:tabs>
          <w:tab w:val="left" w:pos="934"/>
        </w:tabs>
        <w:ind w:firstLine="567"/>
        <w:jc w:val="both"/>
        <w:rPr>
          <w:color w:val="000000"/>
        </w:rPr>
      </w:pPr>
      <w:r w:rsidRPr="002D76BC">
        <w:rPr>
          <w:color w:val="000000"/>
        </w:rPr>
        <w:t>2.</w:t>
      </w:r>
      <w:r w:rsidRPr="002D76BC">
        <w:rPr>
          <w:color w:val="000000"/>
        </w:rPr>
        <w:tab/>
        <w:t>Обязательному включению в документ, удостоверяющий право на земельный</w:t>
      </w:r>
      <w:r w:rsidR="005163CF" w:rsidRPr="002D76BC">
        <w:rPr>
          <w:color w:val="000000"/>
        </w:rPr>
        <w:t xml:space="preserve"> </w:t>
      </w:r>
      <w:r w:rsidRPr="002D76BC">
        <w:rPr>
          <w:color w:val="000000"/>
        </w:rPr>
        <w:t>участок в поселении, подлежит следующая информация:</w:t>
      </w:r>
    </w:p>
    <w:p w:rsidR="00627A7B" w:rsidRPr="002D76BC" w:rsidRDefault="00627A7B" w:rsidP="003B0858">
      <w:pPr>
        <w:widowControl/>
        <w:numPr>
          <w:ilvl w:val="0"/>
          <w:numId w:val="6"/>
        </w:numPr>
        <w:tabs>
          <w:tab w:val="left" w:pos="813"/>
        </w:tabs>
        <w:ind w:firstLine="567"/>
        <w:jc w:val="both"/>
        <w:rPr>
          <w:color w:val="000000"/>
        </w:rPr>
      </w:pPr>
      <w:r w:rsidRPr="002D76BC">
        <w:rPr>
          <w:color w:val="000000"/>
        </w:rPr>
        <w:t>код территориальной зоны, устанавливаемый Правилами;</w:t>
      </w:r>
    </w:p>
    <w:p w:rsidR="00627A7B" w:rsidRPr="002D76BC" w:rsidRDefault="00627A7B" w:rsidP="003B0858">
      <w:pPr>
        <w:widowControl/>
        <w:numPr>
          <w:ilvl w:val="0"/>
          <w:numId w:val="6"/>
        </w:numPr>
        <w:tabs>
          <w:tab w:val="left" w:pos="813"/>
        </w:tabs>
        <w:ind w:firstLine="567"/>
        <w:jc w:val="both"/>
        <w:rPr>
          <w:color w:val="000000"/>
        </w:rPr>
      </w:pPr>
      <w:r w:rsidRPr="002D76BC">
        <w:rPr>
          <w:color w:val="000000"/>
        </w:rPr>
        <w:t>функциональное назначение территориальной зоны, в пределах которой находится земельный участок;</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местоположение земельного участка или его части в границах зон охраны памятников истории и культуры, особо охраняемых природных территорий, водоохранных зон, а также в границах территорий, подверженных воздействию чрезвычайных ситуаций природного и техногенного характера, и иных территорий, ограничения на использование которых устанавливаются законодательством Российской Федерации и законодательством Амурской области;</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наличие в границах земельного участка объектов инженерной, транспортной и социальной инфраструктур, находящихся в муниципальной или государственной собственности, с указанием их параметров и ограничений на использование указанных объектов;</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наличие в границах земельного участка зданий, строений и сооружений, не принадлежащих собственнику, владельцу, пользователю или арендатору данного земельного участка, с указанием ограничений на использование данного земельного участка в связи с расположением на нем указанных объектов.</w:t>
      </w:r>
    </w:p>
    <w:p w:rsidR="00627A7B" w:rsidRPr="002D76BC" w:rsidRDefault="00627A7B" w:rsidP="003B0858">
      <w:pPr>
        <w:widowControl/>
        <w:tabs>
          <w:tab w:val="left" w:pos="1005"/>
        </w:tabs>
        <w:ind w:firstLine="567"/>
        <w:jc w:val="both"/>
        <w:rPr>
          <w:color w:val="000000"/>
        </w:rPr>
      </w:pPr>
      <w:r w:rsidRPr="002D76BC">
        <w:rPr>
          <w:color w:val="000000"/>
        </w:rPr>
        <w:t>3.</w:t>
      </w:r>
      <w:r w:rsidRPr="002D76BC">
        <w:rPr>
          <w:color w:val="000000"/>
        </w:rPr>
        <w:tab/>
        <w:t>При делении земельных участков или изменении их границ и параметров</w:t>
      </w:r>
      <w:r w:rsidR="005163CF" w:rsidRPr="002D76BC">
        <w:rPr>
          <w:color w:val="000000"/>
        </w:rPr>
        <w:t xml:space="preserve"> </w:t>
      </w:r>
      <w:r w:rsidRPr="002D76BC">
        <w:rPr>
          <w:color w:val="000000"/>
        </w:rPr>
        <w:t>соблюдаются красные линии, линии регулирования застройки и требования</w:t>
      </w:r>
      <w:r w:rsidR="005163CF" w:rsidRPr="002D76BC">
        <w:rPr>
          <w:color w:val="000000"/>
        </w:rPr>
        <w:t xml:space="preserve"> </w:t>
      </w:r>
      <w:r w:rsidRPr="002D76BC">
        <w:rPr>
          <w:color w:val="000000"/>
        </w:rPr>
        <w:t>градостроительных регламентов к минимальным размерам земельных участков.</w:t>
      </w:r>
    </w:p>
    <w:p w:rsidR="00627A7B" w:rsidRPr="002D76BC" w:rsidRDefault="00627A7B" w:rsidP="003B0858">
      <w:pPr>
        <w:widowControl/>
        <w:ind w:firstLine="567"/>
        <w:jc w:val="both"/>
        <w:rPr>
          <w:color w:val="000000"/>
        </w:rPr>
      </w:pPr>
      <w:r w:rsidRPr="002D76BC">
        <w:rPr>
          <w:color w:val="000000"/>
        </w:rPr>
        <w:t>В случае деления объектов недвижимости должны быть обеспечены условия для функционирования их частей как самостоятельных объектов недвижимости.</w:t>
      </w:r>
    </w:p>
    <w:p w:rsidR="00627A7B" w:rsidRPr="002D76BC" w:rsidRDefault="00627A7B" w:rsidP="003B0858">
      <w:pPr>
        <w:widowControl/>
        <w:tabs>
          <w:tab w:val="left" w:pos="909"/>
        </w:tabs>
        <w:ind w:firstLine="567"/>
        <w:jc w:val="both"/>
        <w:rPr>
          <w:color w:val="000000"/>
        </w:rPr>
      </w:pPr>
      <w:r w:rsidRPr="002D76BC">
        <w:rPr>
          <w:color w:val="000000"/>
        </w:rPr>
        <w:t>4.</w:t>
      </w:r>
      <w:r w:rsidRPr="002D76BC">
        <w:rPr>
          <w:color w:val="000000"/>
        </w:rPr>
        <w:tab/>
        <w:t>Границы территориальных зон устанавливаются по:</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центральным разделительным линиям улиц, проездов;</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красным линиям улиц;</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границам земельных участков;</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границам или осям полос отвода коммуникаций;</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линиям естественных рубежей;</w:t>
      </w:r>
    </w:p>
    <w:p w:rsidR="00627A7B" w:rsidRPr="002D76BC" w:rsidRDefault="00627A7B" w:rsidP="003B0858">
      <w:pPr>
        <w:widowControl/>
        <w:numPr>
          <w:ilvl w:val="0"/>
          <w:numId w:val="3"/>
        </w:numPr>
        <w:tabs>
          <w:tab w:val="left" w:pos="806"/>
        </w:tabs>
        <w:ind w:firstLine="567"/>
        <w:jc w:val="both"/>
        <w:rPr>
          <w:color w:val="000000"/>
        </w:rPr>
      </w:pPr>
      <w:r w:rsidRPr="002D76BC">
        <w:rPr>
          <w:color w:val="000000"/>
        </w:rPr>
        <w:t>иным линиям и границам.</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5.</w:t>
      </w:r>
      <w:r w:rsidRPr="002D76BC">
        <w:rPr>
          <w:rStyle w:val="FontStyle13"/>
          <w:color w:val="000000"/>
          <w:sz w:val="24"/>
          <w:szCs w:val="24"/>
        </w:rPr>
        <w:tab/>
        <w:t>Любой земельный участок в пределах одной территориальной зоны используется в соответствии с регламентом, установленным для этой зоны.</w:t>
      </w:r>
    </w:p>
    <w:p w:rsidR="00627A7B" w:rsidRPr="002D76BC" w:rsidRDefault="00627A7B" w:rsidP="003B0858">
      <w:pPr>
        <w:pStyle w:val="Style1"/>
        <w:widowControl/>
        <w:tabs>
          <w:tab w:val="left" w:pos="992"/>
        </w:tabs>
        <w:spacing w:line="240" w:lineRule="auto"/>
        <w:ind w:firstLine="567"/>
        <w:rPr>
          <w:rStyle w:val="FontStyle13"/>
          <w:color w:val="000000"/>
          <w:sz w:val="24"/>
          <w:szCs w:val="24"/>
        </w:rPr>
      </w:pPr>
      <w:r w:rsidRPr="002D76BC">
        <w:rPr>
          <w:rStyle w:val="FontStyle13"/>
          <w:color w:val="000000"/>
          <w:sz w:val="24"/>
          <w:szCs w:val="24"/>
        </w:rPr>
        <w:t>6.Территориальные зоны, отмеченные на карте правового зонирования знаком звездочка *, являются зонами перспективного развития. Разрешенное использование земельных участков зоны перспективного развития вступает в силу только после утверждения градостроительной документации этой зоны.</w:t>
      </w:r>
    </w:p>
    <w:p w:rsidR="00627A7B" w:rsidRPr="002D76BC" w:rsidRDefault="00627A7B" w:rsidP="003B0858">
      <w:pPr>
        <w:pStyle w:val="Style1"/>
        <w:widowControl/>
        <w:tabs>
          <w:tab w:val="left" w:pos="992"/>
        </w:tabs>
        <w:spacing w:line="240" w:lineRule="auto"/>
        <w:ind w:firstLine="567"/>
        <w:rPr>
          <w:rStyle w:val="FontStyle13"/>
          <w:color w:val="000000"/>
          <w:sz w:val="24"/>
          <w:szCs w:val="24"/>
        </w:rPr>
      </w:pPr>
      <w:r w:rsidRPr="002D76BC">
        <w:rPr>
          <w:rStyle w:val="FontStyle13"/>
          <w:color w:val="000000"/>
          <w:sz w:val="24"/>
          <w:szCs w:val="24"/>
        </w:rPr>
        <w:t>7.В документах на право пользования, аренды или собственности земельным участком фиксируется принадлежность данного участка к соответствующей территориальной зоне согласно ее коду.</w:t>
      </w:r>
    </w:p>
    <w:p w:rsidR="00627A7B" w:rsidRPr="002D76BC" w:rsidRDefault="00627A7B" w:rsidP="003B0858">
      <w:pPr>
        <w:pStyle w:val="Style2"/>
        <w:widowControl/>
        <w:spacing w:line="240" w:lineRule="auto"/>
        <w:ind w:firstLine="567"/>
        <w:jc w:val="both"/>
        <w:rPr>
          <w:color w:val="000000"/>
        </w:rPr>
      </w:pPr>
    </w:p>
    <w:p w:rsidR="00627A7B" w:rsidRPr="002D76BC" w:rsidRDefault="00627A7B" w:rsidP="003B0858">
      <w:pPr>
        <w:pStyle w:val="Style2"/>
        <w:widowControl/>
        <w:spacing w:line="240" w:lineRule="auto"/>
        <w:ind w:firstLine="567"/>
        <w:jc w:val="both"/>
        <w:rPr>
          <w:rStyle w:val="FontStyle14"/>
          <w:color w:val="000000"/>
          <w:sz w:val="24"/>
          <w:szCs w:val="24"/>
        </w:rPr>
      </w:pPr>
      <w:r w:rsidRPr="002D76BC">
        <w:rPr>
          <w:rStyle w:val="FontStyle14"/>
          <w:color w:val="000000"/>
          <w:sz w:val="24"/>
          <w:szCs w:val="24"/>
        </w:rPr>
        <w:t>Глава 11. Разрешенное использование земельных участков.</w:t>
      </w:r>
    </w:p>
    <w:p w:rsidR="005163CF" w:rsidRPr="002D76BC" w:rsidRDefault="005163CF" w:rsidP="003B0858">
      <w:pPr>
        <w:pStyle w:val="Style2"/>
        <w:widowControl/>
        <w:spacing w:line="240" w:lineRule="auto"/>
        <w:ind w:firstLine="567"/>
        <w:jc w:val="both"/>
        <w:rPr>
          <w:rStyle w:val="FontStyle14"/>
          <w:color w:val="000000"/>
          <w:sz w:val="24"/>
          <w:szCs w:val="24"/>
        </w:rPr>
      </w:pP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1.</w:t>
      </w:r>
      <w:r w:rsidRPr="002D76BC">
        <w:rPr>
          <w:rStyle w:val="FontStyle13"/>
          <w:color w:val="000000"/>
          <w:sz w:val="24"/>
          <w:szCs w:val="24"/>
        </w:rPr>
        <w:tab/>
        <w:t>Разрешенное использование земельных участков включает:</w:t>
      </w:r>
    </w:p>
    <w:p w:rsidR="00627A7B" w:rsidRPr="002D76BC" w:rsidRDefault="00627A7B" w:rsidP="003B0858">
      <w:pPr>
        <w:pStyle w:val="Style1"/>
        <w:widowControl/>
        <w:tabs>
          <w:tab w:val="left" w:pos="794"/>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разрешенные виды землепользования применительно каждой выделенной на карте правового зонирования территориальной зоне;</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требования к застройке;</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дополнительные ограничения и требования к использованию земельных участков.</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2.</w:t>
      </w:r>
      <w:r w:rsidRPr="002D76BC">
        <w:rPr>
          <w:rStyle w:val="FontStyle13"/>
          <w:color w:val="000000"/>
          <w:sz w:val="24"/>
          <w:szCs w:val="24"/>
        </w:rPr>
        <w:tab/>
        <w:t>Список видов разрешенного использования земельных участков включает:</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основные разрешенные виды использования недвижимости;</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разрешенные виды использования, сопутствующие основным;</w:t>
      </w:r>
    </w:p>
    <w:p w:rsidR="00627A7B" w:rsidRPr="002D76BC" w:rsidRDefault="00627A7B" w:rsidP="003B0858">
      <w:pPr>
        <w:pStyle w:val="Style1"/>
        <w:widowControl/>
        <w:tabs>
          <w:tab w:val="left" w:pos="1005"/>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виды использования, требующие специального зонального согласования.</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Для каждой территориальной зоны может быть установлено несколько видов разрешенного использования земельных участков.</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Владельцы недвижимости имеют право по своему усмотрению выбирать вид землепользования, разрешенный в соответствующей зоне, а также менять один вид разрешенного использования недвижимости на другой при соблюдении условий, оговоренных настоящими Правилами.</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 землепользования, не включенный в соответствующий список, считается не разрешенным и не может быть согласован в качестве условно разрешенного вида.</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3.</w:t>
      </w:r>
      <w:r w:rsidRPr="002D76BC">
        <w:rPr>
          <w:rStyle w:val="FontStyle13"/>
          <w:color w:val="000000"/>
          <w:sz w:val="24"/>
          <w:szCs w:val="24"/>
        </w:rPr>
        <w:tab/>
        <w:t>Список разрешенных параметров применительно к каждой зоне может включать:</w:t>
      </w:r>
    </w:p>
    <w:p w:rsidR="00627A7B" w:rsidRPr="002D76BC" w:rsidRDefault="00627A7B" w:rsidP="003B0858">
      <w:pPr>
        <w:pStyle w:val="Style1"/>
        <w:widowControl/>
        <w:tabs>
          <w:tab w:val="left" w:pos="934"/>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отступы строений от границ земельных участков;</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предельную высоту строений;</w:t>
      </w:r>
    </w:p>
    <w:p w:rsidR="00627A7B" w:rsidRPr="002D76BC" w:rsidRDefault="00627A7B" w:rsidP="003B0858">
      <w:pPr>
        <w:pStyle w:val="Style1"/>
        <w:widowControl/>
        <w:tabs>
          <w:tab w:val="left" w:pos="80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коэффициент застройки участков (отношение покрытой постройками площади к общей площади участков);</w:t>
      </w:r>
    </w:p>
    <w:p w:rsidR="00627A7B" w:rsidRPr="002D76BC" w:rsidRDefault="00627A7B" w:rsidP="003B0858">
      <w:pPr>
        <w:pStyle w:val="Style1"/>
        <w:widowControl/>
        <w:tabs>
          <w:tab w:val="left" w:pos="813"/>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коэффициент использования территории земельных участков.</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Сочетания указанных параметров и их значения устанавливаются индивидуально для каждой зоны.</w:t>
      </w:r>
    </w:p>
    <w:p w:rsidR="00627A7B" w:rsidRPr="002D76BC" w:rsidRDefault="00627A7B" w:rsidP="003B0858">
      <w:pPr>
        <w:pStyle w:val="Style1"/>
        <w:widowControl/>
        <w:numPr>
          <w:ilvl w:val="0"/>
          <w:numId w:val="10"/>
        </w:numPr>
        <w:tabs>
          <w:tab w:val="left" w:pos="890"/>
        </w:tabs>
        <w:spacing w:line="240" w:lineRule="auto"/>
        <w:ind w:left="0" w:firstLine="567"/>
        <w:rPr>
          <w:rStyle w:val="FontStyle13"/>
          <w:color w:val="000000"/>
          <w:sz w:val="24"/>
          <w:szCs w:val="24"/>
        </w:rPr>
      </w:pPr>
      <w:r w:rsidRPr="002D76BC">
        <w:rPr>
          <w:rStyle w:val="FontStyle13"/>
          <w:color w:val="000000"/>
          <w:sz w:val="24"/>
          <w:szCs w:val="24"/>
        </w:rPr>
        <w:t>Изменение недвижимости может производиться только при условии соблюдения строительных, специальных, санитарно-гигиенических, противопожарных и других действующих норм и правил.</w:t>
      </w:r>
    </w:p>
    <w:p w:rsidR="00627A7B" w:rsidRPr="002D76BC" w:rsidRDefault="00627A7B" w:rsidP="003B0858">
      <w:pPr>
        <w:pStyle w:val="Style1"/>
        <w:widowControl/>
        <w:tabs>
          <w:tab w:val="left" w:pos="890"/>
        </w:tabs>
        <w:spacing w:line="240" w:lineRule="auto"/>
        <w:ind w:firstLine="567"/>
        <w:rPr>
          <w:rStyle w:val="FontStyle13"/>
          <w:color w:val="000000"/>
          <w:sz w:val="24"/>
          <w:szCs w:val="24"/>
        </w:rPr>
      </w:pPr>
    </w:p>
    <w:p w:rsidR="00627A7B" w:rsidRPr="002D76BC" w:rsidRDefault="00627A7B" w:rsidP="003B0858">
      <w:pPr>
        <w:pStyle w:val="Style2"/>
        <w:widowControl/>
        <w:spacing w:line="240" w:lineRule="auto"/>
        <w:ind w:firstLine="567"/>
        <w:jc w:val="both"/>
        <w:rPr>
          <w:rStyle w:val="FontStyle14"/>
          <w:color w:val="000000"/>
          <w:sz w:val="24"/>
          <w:szCs w:val="24"/>
        </w:rPr>
      </w:pPr>
      <w:r w:rsidRPr="002D76BC">
        <w:rPr>
          <w:rStyle w:val="FontStyle14"/>
          <w:color w:val="000000"/>
          <w:sz w:val="24"/>
          <w:szCs w:val="24"/>
        </w:rPr>
        <w:t>Глава 12. Виды территориальных зон и градостроительные регламенты территориальных зон.</w:t>
      </w:r>
    </w:p>
    <w:p w:rsidR="005163CF" w:rsidRPr="002D76BC" w:rsidRDefault="005163CF" w:rsidP="003B0858">
      <w:pPr>
        <w:pStyle w:val="Style2"/>
        <w:widowControl/>
        <w:spacing w:line="240" w:lineRule="auto"/>
        <w:ind w:firstLine="567"/>
        <w:jc w:val="both"/>
        <w:rPr>
          <w:rStyle w:val="FontStyle14"/>
          <w:color w:val="000000"/>
          <w:sz w:val="24"/>
          <w:szCs w:val="24"/>
        </w:rPr>
      </w:pPr>
    </w:p>
    <w:p w:rsidR="00627A7B" w:rsidRPr="002D76BC" w:rsidRDefault="00627A7B" w:rsidP="003B0858">
      <w:pPr>
        <w:pStyle w:val="Style3"/>
        <w:widowControl/>
        <w:spacing w:line="240" w:lineRule="auto"/>
        <w:ind w:firstLine="567"/>
        <w:rPr>
          <w:rStyle w:val="FontStyle13"/>
          <w:color w:val="000000"/>
          <w:sz w:val="24"/>
          <w:szCs w:val="24"/>
        </w:rPr>
      </w:pPr>
      <w:proofErr w:type="gramStart"/>
      <w:r w:rsidRPr="002D76BC">
        <w:rPr>
          <w:rStyle w:val="FontStyle13"/>
          <w:color w:val="000000"/>
          <w:sz w:val="24"/>
          <w:szCs w:val="24"/>
        </w:rPr>
        <w:t>1 .Виды</w:t>
      </w:r>
      <w:proofErr w:type="gramEnd"/>
      <w:r w:rsidRPr="002D76BC">
        <w:rPr>
          <w:rStyle w:val="FontStyle13"/>
          <w:color w:val="000000"/>
          <w:sz w:val="24"/>
          <w:szCs w:val="24"/>
        </w:rPr>
        <w:t xml:space="preserve"> территориальных зон:</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общественно-деловая зона;</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жилая зона;</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коммунальная зона;</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производственная зона;</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рекреационные зоны:</w:t>
      </w:r>
    </w:p>
    <w:p w:rsidR="00627A7B" w:rsidRPr="002D76BC" w:rsidRDefault="00627A7B" w:rsidP="003B0858">
      <w:pPr>
        <w:pStyle w:val="Style4"/>
        <w:widowControl/>
        <w:tabs>
          <w:tab w:val="left" w:pos="1146"/>
        </w:tabs>
        <w:spacing w:line="240" w:lineRule="auto"/>
        <w:ind w:firstLine="567"/>
        <w:jc w:val="both"/>
        <w:rPr>
          <w:rStyle w:val="FontStyle13"/>
          <w:color w:val="000000"/>
          <w:sz w:val="24"/>
          <w:szCs w:val="24"/>
        </w:rPr>
      </w:pPr>
      <w:r w:rsidRPr="002D76BC">
        <w:rPr>
          <w:rStyle w:val="FontStyle13"/>
          <w:color w:val="000000"/>
          <w:sz w:val="24"/>
          <w:szCs w:val="24"/>
        </w:rPr>
        <w:t>- зона природных ландшафтов с объектами культурного наследия памятниками,</w:t>
      </w:r>
    </w:p>
    <w:p w:rsidR="00627A7B" w:rsidRPr="002D76BC" w:rsidRDefault="00627A7B" w:rsidP="003B0858">
      <w:pPr>
        <w:pStyle w:val="Style4"/>
        <w:widowControl/>
        <w:tabs>
          <w:tab w:val="left" w:pos="1146"/>
        </w:tabs>
        <w:spacing w:line="240" w:lineRule="auto"/>
        <w:ind w:firstLine="567"/>
        <w:jc w:val="both"/>
        <w:rPr>
          <w:rStyle w:val="FontStyle13"/>
          <w:color w:val="000000"/>
          <w:sz w:val="24"/>
          <w:szCs w:val="24"/>
        </w:rPr>
      </w:pPr>
      <w:r w:rsidRPr="002D76BC">
        <w:rPr>
          <w:rStyle w:val="FontStyle13"/>
          <w:color w:val="000000"/>
          <w:sz w:val="24"/>
          <w:szCs w:val="24"/>
        </w:rPr>
        <w:t>ансамблями, достопримечательными местами;</w:t>
      </w:r>
    </w:p>
    <w:p w:rsidR="00627A7B" w:rsidRPr="002D76BC" w:rsidRDefault="00627A7B" w:rsidP="003B0858">
      <w:pPr>
        <w:pStyle w:val="Style4"/>
        <w:widowControl/>
        <w:tabs>
          <w:tab w:val="left" w:pos="1146"/>
        </w:tabs>
        <w:spacing w:line="240" w:lineRule="auto"/>
        <w:ind w:firstLine="567"/>
        <w:jc w:val="both"/>
        <w:rPr>
          <w:rStyle w:val="FontStyle13"/>
          <w:color w:val="000000"/>
          <w:sz w:val="24"/>
          <w:szCs w:val="24"/>
        </w:rPr>
      </w:pPr>
      <w:r w:rsidRPr="002D76BC">
        <w:rPr>
          <w:rStyle w:val="FontStyle13"/>
          <w:color w:val="000000"/>
          <w:sz w:val="24"/>
          <w:szCs w:val="24"/>
        </w:rPr>
        <w:t>- зона зеленых насаждений общего пользования;</w:t>
      </w:r>
    </w:p>
    <w:p w:rsidR="00627A7B" w:rsidRPr="002D76BC" w:rsidRDefault="00627A7B" w:rsidP="003B0858">
      <w:pPr>
        <w:pStyle w:val="Style4"/>
        <w:widowControl/>
        <w:tabs>
          <w:tab w:val="left" w:pos="1146"/>
        </w:tabs>
        <w:spacing w:line="240" w:lineRule="auto"/>
        <w:ind w:firstLine="567"/>
        <w:jc w:val="both"/>
        <w:rPr>
          <w:rStyle w:val="FontStyle13"/>
          <w:color w:val="000000"/>
          <w:sz w:val="24"/>
          <w:szCs w:val="24"/>
        </w:rPr>
      </w:pPr>
      <w:r w:rsidRPr="002D76BC">
        <w:rPr>
          <w:rStyle w:val="FontStyle13"/>
          <w:color w:val="000000"/>
          <w:sz w:val="24"/>
          <w:szCs w:val="24"/>
        </w:rPr>
        <w:t>- зона рекреационных ландшафтов;</w:t>
      </w:r>
    </w:p>
    <w:p w:rsidR="00627A7B" w:rsidRPr="002D76BC" w:rsidRDefault="00627A7B" w:rsidP="003B0858">
      <w:pPr>
        <w:pStyle w:val="Style4"/>
        <w:widowControl/>
        <w:tabs>
          <w:tab w:val="left" w:pos="1146"/>
        </w:tabs>
        <w:spacing w:line="240" w:lineRule="auto"/>
        <w:ind w:firstLine="567"/>
        <w:jc w:val="both"/>
        <w:rPr>
          <w:color w:val="000000"/>
        </w:rPr>
      </w:pPr>
      <w:r w:rsidRPr="002D76BC">
        <w:rPr>
          <w:rStyle w:val="FontStyle13"/>
          <w:color w:val="000000"/>
          <w:sz w:val="24"/>
          <w:szCs w:val="24"/>
        </w:rPr>
        <w:t>- зона прочих территорий;</w:t>
      </w:r>
    </w:p>
    <w:p w:rsidR="00627A7B" w:rsidRPr="002D76BC" w:rsidRDefault="00627A7B" w:rsidP="003B0858">
      <w:pPr>
        <w:pStyle w:val="Style6"/>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зона режимных территорий;</w:t>
      </w:r>
    </w:p>
    <w:p w:rsidR="00627A7B" w:rsidRPr="002D76BC" w:rsidRDefault="00627A7B" w:rsidP="003B0858">
      <w:pPr>
        <w:pStyle w:val="Style6"/>
        <w:widowControl/>
        <w:numPr>
          <w:ilvl w:val="0"/>
          <w:numId w:val="3"/>
        </w:numPr>
        <w:tabs>
          <w:tab w:val="left" w:pos="806"/>
        </w:tabs>
        <w:spacing w:line="240" w:lineRule="auto"/>
        <w:ind w:right="2001" w:firstLine="567"/>
        <w:rPr>
          <w:rStyle w:val="FontStyle13"/>
          <w:color w:val="000000"/>
          <w:sz w:val="24"/>
          <w:szCs w:val="24"/>
        </w:rPr>
      </w:pPr>
      <w:r w:rsidRPr="002D76BC">
        <w:rPr>
          <w:rStyle w:val="FontStyle13"/>
          <w:color w:val="000000"/>
          <w:sz w:val="24"/>
          <w:szCs w:val="24"/>
        </w:rPr>
        <w:t>зона сельскохозяйственного использования.</w:t>
      </w:r>
    </w:p>
    <w:p w:rsidR="00627A7B" w:rsidRPr="002D76BC" w:rsidRDefault="00627A7B" w:rsidP="003B0858">
      <w:pPr>
        <w:pStyle w:val="Style6"/>
        <w:widowControl/>
        <w:tabs>
          <w:tab w:val="left" w:pos="806"/>
        </w:tabs>
        <w:spacing w:line="240" w:lineRule="auto"/>
        <w:ind w:right="-125" w:firstLine="567"/>
        <w:rPr>
          <w:rStyle w:val="FontStyle13"/>
          <w:color w:val="000000"/>
          <w:sz w:val="24"/>
          <w:szCs w:val="24"/>
        </w:rPr>
      </w:pPr>
    </w:p>
    <w:p w:rsidR="00627A7B" w:rsidRPr="002D76BC" w:rsidRDefault="00627A7B" w:rsidP="003B0858">
      <w:pPr>
        <w:pStyle w:val="Style6"/>
        <w:widowControl/>
        <w:tabs>
          <w:tab w:val="left" w:pos="806"/>
        </w:tabs>
        <w:spacing w:line="240" w:lineRule="auto"/>
        <w:ind w:right="-125" w:firstLine="567"/>
        <w:rPr>
          <w:rStyle w:val="FontStyle13"/>
          <w:color w:val="000000"/>
          <w:sz w:val="24"/>
          <w:szCs w:val="24"/>
        </w:rPr>
      </w:pPr>
      <w:r w:rsidRPr="002D76BC">
        <w:rPr>
          <w:rStyle w:val="FontStyle13"/>
          <w:color w:val="000000"/>
          <w:sz w:val="24"/>
          <w:szCs w:val="24"/>
        </w:rPr>
        <w:t>2. Ц1 - общественно-деловая зона - размещение объектов общепоселкового значения.</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обозначена для обеспечения правовых условий использования и строительства недвижимости многофункционального назначения в целях удовлетворения повседневных и периодических потребностей населения с относительным ограничением жилых функций.</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Основные разрешенные виды использования недвижимости:</w:t>
      </w:r>
    </w:p>
    <w:p w:rsidR="00627A7B" w:rsidRPr="002D76BC" w:rsidRDefault="00627A7B" w:rsidP="003B0858">
      <w:pPr>
        <w:pStyle w:val="Style1"/>
        <w:widowControl/>
        <w:tabs>
          <w:tab w:val="left" w:pos="883"/>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здания смешанного использования с жилыми квартирами в верхних этажах с размещением в нижних этажах помещений делового, культурного, обслуживающего и коммерческого назначения при условии поэтажного разделения различных видов использования с устройством отдельных от жилья входов;</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гостиницы, дома приема гостей, центры обслуживания туристов;</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видеосалоны;</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танцзалы, дискотеки;</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библиотеки, информационные центры;</w:t>
      </w:r>
    </w:p>
    <w:p w:rsidR="00627A7B" w:rsidRPr="002D76BC" w:rsidRDefault="00627A7B" w:rsidP="003B0858">
      <w:pPr>
        <w:pStyle w:val="Style1"/>
        <w:widowControl/>
        <w:tabs>
          <w:tab w:val="left" w:pos="794"/>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клубы, залы многоцелевого назначения для проведения встреч, собраний, досуга различными возрастными группами населения;</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магазины, торговые комплексы;</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столовые, кафе, закусочные;</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компьютерные центры;</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отделения банков, сберкассы;</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офисы, конторы различных фирм;</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аптеки;</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пункты оказания первой медицинской помощи;</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участковые пункты милиции;</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отделения связи, почтовые отделения, телефонные и телеграфные станции;</w:t>
      </w:r>
    </w:p>
    <w:p w:rsidR="00627A7B" w:rsidRPr="002D76BC" w:rsidRDefault="00627A7B" w:rsidP="003B0858">
      <w:pPr>
        <w:pStyle w:val="Style1"/>
        <w:widowControl/>
        <w:tabs>
          <w:tab w:val="left" w:pos="794"/>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пошивочные ателье, ремонтные мастерские бытовой техники, парикмахерские и другие пункты обслуживания;</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приемные пункты прачечных и химчисток;</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скверы, бульвары, аллеи, сады, бани.</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Разрешенные виды использования, сопутствующие основным:</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общежития, жилой дом для малосемейных (молодых специалистов);</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детские сады, иные объекты дошкольного воспитания;</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школы начальные и средние;</w:t>
      </w:r>
    </w:p>
    <w:p w:rsidR="00627A7B" w:rsidRPr="002D76BC" w:rsidRDefault="00627A7B" w:rsidP="003B0858">
      <w:pPr>
        <w:pStyle w:val="Style1"/>
        <w:widowControl/>
        <w:tabs>
          <w:tab w:val="left" w:pos="794"/>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парковки перед объектами деловых, культурных, обслуживающих и коммерческих видов использования;</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крытые и открытые рынки;</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киоски, лоточная торговля;</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временные павильоны розничной торговли и обслуживания населения;</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дворовые площадки: детские, спортивные, хозяйственные, отдыха;</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элементы визуальной информации, реклама.</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использования, требующие специального зонального согласования:</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казино;</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бары;</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объекты, связанные с отправлением культа;</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общественные туалеты;</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наземные гаражи и автостоянки на отдельных земельных участках;</w:t>
      </w:r>
    </w:p>
    <w:p w:rsidR="00627A7B" w:rsidRPr="002D76BC" w:rsidRDefault="00627A7B" w:rsidP="003B0858">
      <w:pPr>
        <w:pStyle w:val="Style6"/>
        <w:widowControl/>
        <w:numPr>
          <w:ilvl w:val="0"/>
          <w:numId w:val="7"/>
        </w:numPr>
        <w:tabs>
          <w:tab w:val="left" w:pos="800"/>
        </w:tabs>
        <w:spacing w:line="240" w:lineRule="auto"/>
        <w:ind w:firstLine="567"/>
        <w:rPr>
          <w:rStyle w:val="FontStyle13"/>
          <w:color w:val="000000"/>
          <w:sz w:val="24"/>
          <w:szCs w:val="24"/>
        </w:rPr>
      </w:pPr>
      <w:r w:rsidRPr="002D76BC">
        <w:rPr>
          <w:rStyle w:val="FontStyle13"/>
          <w:color w:val="000000"/>
          <w:sz w:val="24"/>
          <w:szCs w:val="24"/>
        </w:rPr>
        <w:t>антенны сотовой, радиорелейной и спутниковой связи;</w:t>
      </w:r>
    </w:p>
    <w:p w:rsidR="00627A7B" w:rsidRPr="002D76BC" w:rsidRDefault="00627A7B" w:rsidP="003B0858">
      <w:pPr>
        <w:pStyle w:val="Style6"/>
        <w:widowControl/>
        <w:tabs>
          <w:tab w:val="left" w:pos="80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рекламные стенды различных организаций, фирм и кампаний.</w:t>
      </w:r>
    </w:p>
    <w:p w:rsidR="00627A7B" w:rsidRPr="002D76BC" w:rsidRDefault="00627A7B" w:rsidP="003B0858">
      <w:pPr>
        <w:pStyle w:val="Style6"/>
        <w:widowControl/>
        <w:tabs>
          <w:tab w:val="left" w:pos="800"/>
        </w:tabs>
        <w:spacing w:line="240" w:lineRule="auto"/>
        <w:ind w:firstLine="567"/>
        <w:rPr>
          <w:rStyle w:val="FontStyle13"/>
          <w:color w:val="000000"/>
          <w:sz w:val="24"/>
          <w:szCs w:val="24"/>
        </w:rPr>
      </w:pPr>
    </w:p>
    <w:p w:rsidR="00FA624E" w:rsidRPr="002D76BC" w:rsidRDefault="00FA624E" w:rsidP="003B0858">
      <w:pPr>
        <w:widowControl/>
        <w:tabs>
          <w:tab w:val="left" w:pos="902"/>
        </w:tabs>
        <w:ind w:firstLine="567"/>
        <w:jc w:val="both"/>
        <w:rPr>
          <w:color w:val="000000"/>
        </w:rPr>
      </w:pPr>
      <w:r w:rsidRPr="002D76BC">
        <w:rPr>
          <w:color w:val="000000"/>
        </w:rPr>
        <w:t>3.</w:t>
      </w:r>
      <w:r w:rsidRPr="002D76BC">
        <w:rPr>
          <w:color w:val="000000"/>
        </w:rPr>
        <w:tab/>
        <w:t>Ж1 - жилая зона</w:t>
      </w:r>
    </w:p>
    <w:p w:rsidR="00FA624E" w:rsidRPr="002D76BC" w:rsidRDefault="00FA624E" w:rsidP="003B0858">
      <w:pPr>
        <w:widowControl/>
        <w:tabs>
          <w:tab w:val="left" w:pos="9072"/>
        </w:tabs>
        <w:ind w:firstLine="567"/>
        <w:jc w:val="both"/>
        <w:rPr>
          <w:color w:val="000000"/>
        </w:rPr>
      </w:pPr>
      <w:r w:rsidRPr="002D76BC">
        <w:rPr>
          <w:color w:val="000000"/>
        </w:rPr>
        <w:t>Данная зона обозначена для обеспечения правовых условий формирования жилых районов низкой плотности застройки с минимально разрешенным набором услуг местного значения.</w:t>
      </w:r>
    </w:p>
    <w:p w:rsidR="00FA624E" w:rsidRPr="002D76BC" w:rsidRDefault="00FA624E" w:rsidP="003B0858">
      <w:pPr>
        <w:widowControl/>
        <w:ind w:firstLine="567"/>
        <w:jc w:val="both"/>
        <w:rPr>
          <w:color w:val="000000"/>
        </w:rPr>
      </w:pPr>
      <w:r w:rsidRPr="002D76BC">
        <w:rPr>
          <w:color w:val="000000"/>
        </w:rPr>
        <w:t>Основные разрешенные виды использования недвижимости:</w:t>
      </w:r>
    </w:p>
    <w:p w:rsidR="00FA624E" w:rsidRPr="002D76BC" w:rsidRDefault="00FA624E" w:rsidP="003B0858">
      <w:pPr>
        <w:widowControl/>
        <w:ind w:firstLine="567"/>
        <w:jc w:val="both"/>
        <w:rPr>
          <w:color w:val="000000"/>
        </w:rPr>
      </w:pPr>
      <w:r w:rsidRPr="002D76BC">
        <w:rPr>
          <w:color w:val="000000"/>
        </w:rPr>
        <w:t>- индивидуальные жилые дома;</w:t>
      </w:r>
    </w:p>
    <w:p w:rsidR="00FA624E" w:rsidRPr="002D76BC" w:rsidRDefault="00FA624E" w:rsidP="003B0858">
      <w:pPr>
        <w:widowControl/>
        <w:numPr>
          <w:ilvl w:val="0"/>
          <w:numId w:val="2"/>
        </w:numPr>
        <w:tabs>
          <w:tab w:val="left" w:pos="709"/>
        </w:tabs>
        <w:suppressAutoHyphens/>
        <w:autoSpaceDE/>
        <w:autoSpaceDN/>
        <w:adjustRightInd/>
        <w:ind w:firstLine="567"/>
        <w:jc w:val="both"/>
        <w:rPr>
          <w:color w:val="000000"/>
        </w:rPr>
      </w:pPr>
      <w:r w:rsidRPr="002D76BC">
        <w:rPr>
          <w:color w:val="000000"/>
        </w:rPr>
        <w:t>отдельностоящие односемейные жилые дома;</w:t>
      </w:r>
    </w:p>
    <w:p w:rsidR="00FA624E" w:rsidRPr="002D76BC" w:rsidRDefault="00FA624E" w:rsidP="003B0858">
      <w:pPr>
        <w:widowControl/>
        <w:numPr>
          <w:ilvl w:val="0"/>
          <w:numId w:val="2"/>
        </w:numPr>
        <w:tabs>
          <w:tab w:val="left" w:pos="709"/>
          <w:tab w:val="left" w:pos="9072"/>
        </w:tabs>
        <w:suppressAutoHyphens/>
        <w:autoSpaceDE/>
        <w:autoSpaceDN/>
        <w:adjustRightInd/>
        <w:ind w:right="-3" w:firstLine="567"/>
        <w:jc w:val="both"/>
        <w:rPr>
          <w:color w:val="000000"/>
        </w:rPr>
      </w:pPr>
      <w:r w:rsidRPr="002D76BC">
        <w:rPr>
          <w:color w:val="000000"/>
        </w:rPr>
        <w:t xml:space="preserve">блокированные многосемейные жилые дома двухквартирные, </w:t>
      </w:r>
      <w:proofErr w:type="spellStart"/>
      <w:r w:rsidRPr="002D76BC">
        <w:rPr>
          <w:color w:val="000000"/>
        </w:rPr>
        <w:t>четырёхквартирные</w:t>
      </w:r>
      <w:proofErr w:type="spellEnd"/>
      <w:r w:rsidRPr="002D76BC">
        <w:rPr>
          <w:color w:val="000000"/>
        </w:rPr>
        <w:t>).</w:t>
      </w:r>
    </w:p>
    <w:p w:rsidR="00FA624E" w:rsidRPr="002D76BC" w:rsidRDefault="00FA624E" w:rsidP="003B0858">
      <w:pPr>
        <w:widowControl/>
        <w:numPr>
          <w:ilvl w:val="0"/>
          <w:numId w:val="2"/>
        </w:numPr>
        <w:tabs>
          <w:tab w:val="left" w:pos="709"/>
        </w:tabs>
        <w:suppressAutoHyphens/>
        <w:autoSpaceDE/>
        <w:autoSpaceDN/>
        <w:adjustRightInd/>
        <w:ind w:firstLine="567"/>
        <w:jc w:val="both"/>
        <w:rPr>
          <w:bCs/>
        </w:rPr>
      </w:pPr>
      <w:r w:rsidRPr="002D76BC">
        <w:rPr>
          <w:bCs/>
        </w:rPr>
        <w:t>для ведения личного подсобного хозяйства</w:t>
      </w:r>
    </w:p>
    <w:p w:rsidR="00FA624E" w:rsidRPr="002D76BC" w:rsidRDefault="00FA624E" w:rsidP="003B0858">
      <w:pPr>
        <w:widowControl/>
        <w:numPr>
          <w:ilvl w:val="0"/>
          <w:numId w:val="2"/>
        </w:numPr>
        <w:tabs>
          <w:tab w:val="left" w:pos="800"/>
        </w:tabs>
        <w:suppressAutoHyphens/>
        <w:autoSpaceDE/>
        <w:autoSpaceDN/>
        <w:adjustRightInd/>
        <w:ind w:right="2176" w:firstLine="567"/>
        <w:jc w:val="both"/>
        <w:rPr>
          <w:color w:val="000000"/>
        </w:rPr>
      </w:pPr>
      <w:r w:rsidRPr="002D76BC">
        <w:rPr>
          <w:color w:val="000000"/>
        </w:rPr>
        <w:t>Разрешенные виды использования, сопутствующие основным:</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Гаражи, встроенные в жилые дома;</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отдельностоящие гаражи и открытые автостоянки в пределах личных земельных участков (без нарушения принципов добрососедства);</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хозяйственные постройки и строения для содержания домашних животных (КРС, собак, кроликов, коз и т.д.) и птицы;</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сады, огороды, палисадники;</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теплицы, оранжереи;</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резервуары для хранения воды, скважины, колодцы;</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индивидуальные бани, надворные туалеты;</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строения для занятий индивидуальной трудовой деятельностью в соответствии с санитарными и пожарными нормами (без нарушения принципов добрососедства);</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объекты пожарной охраны (гидранты, противопожарные водоемы)</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площадки для мусоросборников.</w:t>
      </w:r>
    </w:p>
    <w:p w:rsidR="00FA624E" w:rsidRPr="002D76BC" w:rsidRDefault="00FA624E" w:rsidP="003B0858">
      <w:pPr>
        <w:widowControl/>
        <w:ind w:firstLine="567"/>
        <w:jc w:val="both"/>
        <w:rPr>
          <w:color w:val="000000"/>
        </w:rPr>
      </w:pPr>
      <w:r w:rsidRPr="002D76BC">
        <w:rPr>
          <w:color w:val="000000"/>
        </w:rPr>
        <w:t>Виды использования, требующие специального зонального согласования:</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детские сады, иные объекты дошкольного воспитания;</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аптеки;</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спортплощадки, теннисные корты;</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клубы, залы многоцелевого и специализированного назначения;</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 xml:space="preserve">магазины товаров первой необходимости общей площадью не более </w:t>
      </w:r>
      <w:smartTag w:uri="urn:schemas-microsoft-com:office:smarttags" w:element="metricconverter">
        <w:smartTagPr>
          <w:attr w:name="ProductID" w:val="150 кв. м"/>
        </w:smartTagPr>
        <w:r w:rsidRPr="002D76BC">
          <w:rPr>
            <w:color w:val="000000"/>
          </w:rPr>
          <w:t>150 кв. м</w:t>
        </w:r>
      </w:smartTag>
      <w:r w:rsidRPr="002D76BC">
        <w:rPr>
          <w:color w:val="000000"/>
        </w:rPr>
        <w:t>.;</w:t>
      </w:r>
    </w:p>
    <w:p w:rsidR="00FA624E" w:rsidRPr="002D76BC" w:rsidRDefault="00FA624E" w:rsidP="003B0858">
      <w:pPr>
        <w:widowControl/>
        <w:numPr>
          <w:ilvl w:val="0"/>
          <w:numId w:val="2"/>
        </w:numPr>
        <w:tabs>
          <w:tab w:val="left" w:pos="800"/>
        </w:tabs>
        <w:suppressAutoHyphens/>
        <w:autoSpaceDE/>
        <w:autoSpaceDN/>
        <w:adjustRightInd/>
        <w:ind w:firstLine="567"/>
        <w:jc w:val="both"/>
        <w:rPr>
          <w:color w:val="000000"/>
        </w:rPr>
      </w:pPr>
      <w:r w:rsidRPr="002D76BC">
        <w:rPr>
          <w:color w:val="000000"/>
        </w:rPr>
        <w:t>столовые, кафе, закусочные в отдельно стоящих зданиях;</w:t>
      </w:r>
    </w:p>
    <w:p w:rsidR="00FA624E" w:rsidRPr="002D76BC" w:rsidRDefault="00FA624E" w:rsidP="003B0858">
      <w:pPr>
        <w:widowControl/>
        <w:tabs>
          <w:tab w:val="left" w:pos="960"/>
        </w:tabs>
        <w:ind w:firstLine="567"/>
        <w:jc w:val="both"/>
        <w:rPr>
          <w:color w:val="000000"/>
        </w:rPr>
      </w:pPr>
      <w:r w:rsidRPr="002D76BC">
        <w:rPr>
          <w:color w:val="000000"/>
        </w:rPr>
        <w:t>-</w:t>
      </w:r>
      <w:r w:rsidRPr="002D76BC">
        <w:rPr>
          <w:color w:val="000000"/>
        </w:rPr>
        <w:tab/>
        <w:t>киоски, лоточная торговля, временные павильоны розничной торговли и обслуживания населения;</w:t>
      </w:r>
    </w:p>
    <w:p w:rsidR="00FA624E" w:rsidRPr="002D76BC" w:rsidRDefault="00FA624E" w:rsidP="003B0858">
      <w:pPr>
        <w:widowControl/>
        <w:numPr>
          <w:ilvl w:val="0"/>
          <w:numId w:val="6"/>
        </w:numPr>
        <w:tabs>
          <w:tab w:val="left" w:pos="813"/>
        </w:tabs>
        <w:suppressAutoHyphens/>
        <w:autoSpaceDE/>
        <w:autoSpaceDN/>
        <w:adjustRightInd/>
        <w:ind w:firstLine="567"/>
        <w:jc w:val="both"/>
        <w:rPr>
          <w:color w:val="000000"/>
        </w:rPr>
      </w:pPr>
      <w:r w:rsidRPr="002D76BC">
        <w:rPr>
          <w:color w:val="000000"/>
        </w:rPr>
        <w:t>отделения связи, почтовые отделения, телефонные и телеграфные станции;</w:t>
      </w:r>
    </w:p>
    <w:p w:rsidR="00FA624E" w:rsidRPr="002D76BC" w:rsidRDefault="00FA624E" w:rsidP="003B0858">
      <w:pPr>
        <w:widowControl/>
        <w:numPr>
          <w:ilvl w:val="0"/>
          <w:numId w:val="6"/>
        </w:numPr>
        <w:tabs>
          <w:tab w:val="left" w:pos="813"/>
        </w:tabs>
        <w:suppressAutoHyphens/>
        <w:autoSpaceDE/>
        <w:autoSpaceDN/>
        <w:adjustRightInd/>
        <w:ind w:firstLine="567"/>
        <w:jc w:val="both"/>
        <w:rPr>
          <w:color w:val="000000"/>
        </w:rPr>
      </w:pPr>
      <w:r w:rsidRPr="002D76BC">
        <w:rPr>
          <w:color w:val="000000"/>
        </w:rPr>
        <w:t>объекты, связанные с отправлением культа;</w:t>
      </w:r>
    </w:p>
    <w:p w:rsidR="00FA624E" w:rsidRPr="002D76BC" w:rsidRDefault="00FA624E" w:rsidP="003B0858">
      <w:pPr>
        <w:widowControl/>
        <w:tabs>
          <w:tab w:val="left" w:pos="800"/>
        </w:tabs>
        <w:ind w:firstLine="567"/>
        <w:jc w:val="both"/>
        <w:rPr>
          <w:color w:val="000000"/>
        </w:rPr>
      </w:pPr>
      <w:r w:rsidRPr="002D76BC">
        <w:rPr>
          <w:color w:val="000000"/>
        </w:rPr>
        <w:t>-</w:t>
      </w:r>
      <w:r w:rsidRPr="002D76BC">
        <w:rPr>
          <w:color w:val="000000"/>
        </w:rPr>
        <w:tab/>
        <w:t>пошивочные ателье, ремонтные мастерские бытовой техники, парикмахерские и иные объекты обслуживания;</w:t>
      </w:r>
    </w:p>
    <w:p w:rsidR="00FA624E" w:rsidRPr="002D76BC" w:rsidRDefault="00FA624E" w:rsidP="003B0858">
      <w:pPr>
        <w:widowControl/>
        <w:tabs>
          <w:tab w:val="left" w:pos="941"/>
        </w:tabs>
        <w:ind w:firstLine="567"/>
        <w:jc w:val="both"/>
        <w:rPr>
          <w:color w:val="000000"/>
        </w:rPr>
      </w:pPr>
      <w:r w:rsidRPr="002D76BC">
        <w:rPr>
          <w:color w:val="000000"/>
        </w:rPr>
        <w:t>-</w:t>
      </w:r>
      <w:r w:rsidRPr="002D76BC">
        <w:rPr>
          <w:color w:val="000000"/>
        </w:rPr>
        <w:tab/>
        <w:t>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FA624E" w:rsidRPr="002D76BC" w:rsidRDefault="00FA624E" w:rsidP="003B0858">
      <w:pPr>
        <w:widowControl/>
        <w:numPr>
          <w:ilvl w:val="0"/>
          <w:numId w:val="2"/>
        </w:numPr>
        <w:tabs>
          <w:tab w:val="left" w:pos="813"/>
        </w:tabs>
        <w:suppressAutoHyphens/>
        <w:autoSpaceDE/>
        <w:autoSpaceDN/>
        <w:adjustRightInd/>
        <w:ind w:firstLine="567"/>
        <w:jc w:val="both"/>
        <w:rPr>
          <w:color w:val="000000"/>
        </w:rPr>
      </w:pPr>
      <w:r w:rsidRPr="002D76BC">
        <w:rPr>
          <w:color w:val="000000"/>
        </w:rPr>
        <w:t>коллективные водозаборы и резервуары для хранения воды;</w:t>
      </w:r>
    </w:p>
    <w:p w:rsidR="00FA624E" w:rsidRPr="002D76BC" w:rsidRDefault="00FA624E" w:rsidP="003B0858">
      <w:pPr>
        <w:widowControl/>
        <w:numPr>
          <w:ilvl w:val="0"/>
          <w:numId w:val="2"/>
        </w:numPr>
        <w:tabs>
          <w:tab w:val="left" w:pos="813"/>
        </w:tabs>
        <w:suppressAutoHyphens/>
        <w:autoSpaceDE/>
        <w:autoSpaceDN/>
        <w:adjustRightInd/>
        <w:ind w:firstLine="567"/>
        <w:jc w:val="both"/>
        <w:rPr>
          <w:color w:val="000000"/>
        </w:rPr>
      </w:pPr>
      <w:r w:rsidRPr="002D76BC">
        <w:rPr>
          <w:color w:val="000000"/>
        </w:rPr>
        <w:t>парковки перед объектами обслуживающих и коммерческих видов использования;</w:t>
      </w:r>
    </w:p>
    <w:p w:rsidR="00627A7B" w:rsidRPr="002D76BC" w:rsidRDefault="00FA624E" w:rsidP="003B0858">
      <w:pPr>
        <w:pStyle w:val="Style6"/>
        <w:widowControl/>
        <w:tabs>
          <w:tab w:val="left" w:pos="813"/>
        </w:tabs>
        <w:spacing w:line="240" w:lineRule="auto"/>
        <w:ind w:firstLine="567"/>
        <w:rPr>
          <w:rStyle w:val="FontStyle13"/>
          <w:color w:val="000000"/>
          <w:sz w:val="24"/>
          <w:szCs w:val="24"/>
        </w:rPr>
      </w:pPr>
      <w:r w:rsidRPr="002D76BC">
        <w:rPr>
          <w:color w:val="000000"/>
          <w:lang w:eastAsia="ar-SA"/>
        </w:rPr>
        <w:t>парки, скверы, бульвары, аллеи, сады</w:t>
      </w:r>
    </w:p>
    <w:p w:rsidR="00627A7B" w:rsidRPr="002D76BC" w:rsidRDefault="00627A7B" w:rsidP="003B0858">
      <w:pPr>
        <w:pStyle w:val="Style6"/>
        <w:widowControl/>
        <w:tabs>
          <w:tab w:val="left" w:pos="902"/>
        </w:tabs>
        <w:spacing w:line="240" w:lineRule="auto"/>
        <w:ind w:firstLine="567"/>
        <w:rPr>
          <w:rStyle w:val="FontStyle13"/>
          <w:color w:val="000000"/>
          <w:sz w:val="24"/>
          <w:szCs w:val="24"/>
        </w:rPr>
      </w:pPr>
      <w:r w:rsidRPr="002D76BC">
        <w:rPr>
          <w:rStyle w:val="FontStyle13"/>
          <w:color w:val="000000"/>
          <w:sz w:val="24"/>
          <w:szCs w:val="24"/>
        </w:rPr>
        <w:t>4.</w:t>
      </w:r>
      <w:r w:rsidRPr="002D76BC">
        <w:rPr>
          <w:rStyle w:val="FontStyle13"/>
          <w:color w:val="000000"/>
          <w:sz w:val="24"/>
          <w:szCs w:val="24"/>
        </w:rPr>
        <w:tab/>
        <w:t>П6 - коммунальная зона.</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обозначена для обеспечения правовых условий формирования территорий захоронений. Все виды использования недвижимости могут быть только при получении специальных зональных согласований.</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использования недвижимости:</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действующие кладбища;</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кладбища, закрытые на консервацию;</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мемориальные кладбища, парки;</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объекты, связанные с отправлением культа;</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аллеи, скверы, сады;</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мастерские по изготовлению ритуальных принадлежностей;</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аптеки, пункты оказания первой медицинской помощи;</w:t>
      </w:r>
    </w:p>
    <w:p w:rsidR="00627A7B" w:rsidRPr="002D76BC" w:rsidRDefault="00627A7B" w:rsidP="003B0858">
      <w:pPr>
        <w:pStyle w:val="Style6"/>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резервуары для хранения воды;</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объекты пожарной охраны;</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общественные туалеты;</w:t>
      </w:r>
    </w:p>
    <w:p w:rsidR="00627A7B" w:rsidRPr="002D76BC" w:rsidRDefault="00627A7B" w:rsidP="003B0858">
      <w:pPr>
        <w:pStyle w:val="Style6"/>
        <w:widowControl/>
        <w:numPr>
          <w:ilvl w:val="0"/>
          <w:numId w:val="2"/>
        </w:numPr>
        <w:tabs>
          <w:tab w:val="left" w:pos="800"/>
        </w:tabs>
        <w:spacing w:line="240" w:lineRule="auto"/>
        <w:ind w:right="5222" w:firstLine="567"/>
        <w:rPr>
          <w:rStyle w:val="FontStyle13"/>
          <w:color w:val="000000"/>
          <w:sz w:val="24"/>
          <w:szCs w:val="24"/>
        </w:rPr>
      </w:pPr>
      <w:r w:rsidRPr="002D76BC">
        <w:rPr>
          <w:rStyle w:val="FontStyle13"/>
          <w:color w:val="000000"/>
          <w:sz w:val="24"/>
          <w:szCs w:val="24"/>
        </w:rPr>
        <w:t>парковки автотранспорта.</w:t>
      </w:r>
    </w:p>
    <w:p w:rsidR="00627A7B" w:rsidRPr="002D76BC" w:rsidRDefault="00627A7B" w:rsidP="003B0858">
      <w:pPr>
        <w:pStyle w:val="Style6"/>
        <w:widowControl/>
        <w:tabs>
          <w:tab w:val="left" w:pos="800"/>
        </w:tabs>
        <w:spacing w:line="240" w:lineRule="auto"/>
        <w:ind w:right="5222" w:firstLine="567"/>
        <w:rPr>
          <w:rStyle w:val="FontStyle13"/>
          <w:color w:val="000000"/>
          <w:sz w:val="24"/>
          <w:szCs w:val="24"/>
        </w:rPr>
      </w:pPr>
    </w:p>
    <w:p w:rsidR="00627A7B" w:rsidRPr="002D76BC" w:rsidRDefault="00627A7B" w:rsidP="003B0858">
      <w:pPr>
        <w:pStyle w:val="Style6"/>
        <w:widowControl/>
        <w:tabs>
          <w:tab w:val="left" w:pos="800"/>
        </w:tabs>
        <w:spacing w:line="240" w:lineRule="auto"/>
        <w:ind w:right="4411" w:firstLine="567"/>
        <w:rPr>
          <w:rStyle w:val="FontStyle13"/>
          <w:color w:val="000000"/>
          <w:sz w:val="24"/>
          <w:szCs w:val="24"/>
        </w:rPr>
      </w:pPr>
      <w:r w:rsidRPr="002D76BC">
        <w:rPr>
          <w:rStyle w:val="FontStyle13"/>
          <w:color w:val="000000"/>
          <w:sz w:val="24"/>
          <w:szCs w:val="24"/>
        </w:rPr>
        <w:t xml:space="preserve">П5 – скотомогильник, </w:t>
      </w:r>
      <w:proofErr w:type="spellStart"/>
      <w:r w:rsidRPr="002D76BC">
        <w:rPr>
          <w:rStyle w:val="FontStyle13"/>
          <w:color w:val="000000"/>
          <w:sz w:val="24"/>
          <w:szCs w:val="24"/>
        </w:rPr>
        <w:t>мусоросвалки</w:t>
      </w:r>
      <w:proofErr w:type="spellEnd"/>
      <w:r w:rsidRPr="002D76BC">
        <w:rPr>
          <w:rStyle w:val="FontStyle13"/>
          <w:color w:val="000000"/>
          <w:sz w:val="24"/>
          <w:szCs w:val="24"/>
        </w:rPr>
        <w:t>.</w:t>
      </w:r>
    </w:p>
    <w:p w:rsidR="00627A7B" w:rsidRPr="002D76BC" w:rsidRDefault="00627A7B" w:rsidP="003B0858">
      <w:pPr>
        <w:pStyle w:val="Style6"/>
        <w:widowControl/>
        <w:tabs>
          <w:tab w:val="left" w:pos="800"/>
        </w:tabs>
        <w:spacing w:line="240" w:lineRule="auto"/>
        <w:ind w:right="4411" w:firstLine="567"/>
        <w:rPr>
          <w:rStyle w:val="FontStyle13"/>
          <w:color w:val="000000"/>
          <w:sz w:val="24"/>
          <w:szCs w:val="24"/>
        </w:rPr>
      </w:pPr>
      <w:r w:rsidRPr="002D76BC">
        <w:rPr>
          <w:rStyle w:val="FontStyle13"/>
          <w:color w:val="000000"/>
          <w:sz w:val="24"/>
          <w:szCs w:val="24"/>
        </w:rPr>
        <w:t>П</w:t>
      </w:r>
      <w:proofErr w:type="gramStart"/>
      <w:r w:rsidRPr="002D76BC">
        <w:rPr>
          <w:rStyle w:val="FontStyle13"/>
          <w:color w:val="000000"/>
          <w:sz w:val="24"/>
          <w:szCs w:val="24"/>
        </w:rPr>
        <w:t>1,П</w:t>
      </w:r>
      <w:proofErr w:type="gramEnd"/>
      <w:r w:rsidRPr="002D76BC">
        <w:rPr>
          <w:rStyle w:val="FontStyle13"/>
          <w:color w:val="000000"/>
          <w:sz w:val="24"/>
          <w:szCs w:val="24"/>
        </w:rPr>
        <w:t>2,П3-  производственная зона</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обозначена для обеспечения правовых условий формирования промышленных территорий. Сочетание различных видов разрешенного использования недвижимости в зонах возможно только при условии соблюдения санитарных нормативов и санитарно- гигиенических требований.</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Основные разрешенные виды использования недвижимости:</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строительные производства;</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фермы;</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производства по переработке сельхозпродукции;</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производства по обработке древесины;</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производства по обработке пищевых продуктов и вкусовых веществ;</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станции технического обслуживания автомобилей;</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авторемонтные предприятия;</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парки грузового автомобильного транспорта;</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стоянки для хранения транзитного автотранспорта;</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ветеринарные лечебницы;</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объекты складского назначения различного профиля;</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базы для хранения продукции и материалов;</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производственные базы;</w:t>
      </w:r>
    </w:p>
    <w:p w:rsidR="00627A7B" w:rsidRPr="002D76BC" w:rsidRDefault="00627A7B" w:rsidP="003B0858">
      <w:pPr>
        <w:pStyle w:val="Style6"/>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базы жилищно-эксплуатационных служб;</w:t>
      </w:r>
    </w:p>
    <w:p w:rsidR="00627A7B" w:rsidRPr="002D76BC" w:rsidRDefault="00627A7B" w:rsidP="003B0858">
      <w:pPr>
        <w:pStyle w:val="Style6"/>
        <w:widowControl/>
        <w:numPr>
          <w:ilvl w:val="0"/>
          <w:numId w:val="2"/>
        </w:numPr>
        <w:tabs>
          <w:tab w:val="left" w:pos="800"/>
        </w:tabs>
        <w:spacing w:line="240" w:lineRule="auto"/>
        <w:ind w:firstLine="567"/>
        <w:rPr>
          <w:color w:val="000000"/>
        </w:rPr>
      </w:pPr>
      <w:r w:rsidRPr="002D76BC">
        <w:rPr>
          <w:rStyle w:val="FontStyle13"/>
          <w:color w:val="000000"/>
          <w:sz w:val="24"/>
          <w:szCs w:val="24"/>
        </w:rPr>
        <w:t>службы оформления заказов;</w:t>
      </w:r>
    </w:p>
    <w:p w:rsidR="00627A7B" w:rsidRPr="002D76BC" w:rsidRDefault="00627A7B" w:rsidP="003B0858">
      <w:pPr>
        <w:pStyle w:val="Style1"/>
        <w:widowControl/>
        <w:numPr>
          <w:ilvl w:val="0"/>
          <w:numId w:val="8"/>
        </w:numPr>
        <w:tabs>
          <w:tab w:val="left" w:pos="883"/>
        </w:tabs>
        <w:spacing w:line="240" w:lineRule="auto"/>
        <w:ind w:firstLine="567"/>
        <w:rPr>
          <w:rStyle w:val="FontStyle13"/>
          <w:color w:val="000000"/>
          <w:sz w:val="24"/>
          <w:szCs w:val="24"/>
        </w:rPr>
      </w:pPr>
      <w:r w:rsidRPr="002D76BC">
        <w:rPr>
          <w:rStyle w:val="FontStyle13"/>
          <w:color w:val="000000"/>
          <w:sz w:val="24"/>
          <w:szCs w:val="24"/>
        </w:rPr>
        <w:t>объекты инженерного обеспечения (котельные, трансформаторные подстанции, водозаборные сооружения, канализационные, насосные, газовые станции и др.);</w:t>
      </w:r>
    </w:p>
    <w:p w:rsidR="00627A7B" w:rsidRPr="002D76BC" w:rsidRDefault="00627A7B" w:rsidP="003B0858">
      <w:pPr>
        <w:pStyle w:val="Style1"/>
        <w:widowControl/>
        <w:numPr>
          <w:ilvl w:val="0"/>
          <w:numId w:val="8"/>
        </w:numPr>
        <w:tabs>
          <w:tab w:val="left" w:pos="883"/>
        </w:tabs>
        <w:spacing w:line="240" w:lineRule="auto"/>
        <w:ind w:firstLine="567"/>
        <w:rPr>
          <w:rStyle w:val="FontStyle13"/>
          <w:color w:val="000000"/>
          <w:sz w:val="24"/>
          <w:szCs w:val="24"/>
        </w:rPr>
      </w:pPr>
      <w:r w:rsidRPr="002D76BC">
        <w:rPr>
          <w:rStyle w:val="FontStyle13"/>
          <w:color w:val="000000"/>
          <w:sz w:val="24"/>
          <w:szCs w:val="24"/>
        </w:rPr>
        <w:t>предприятия и мастерские по оказанию услуг населению: производство и предоставление материалов, товаров, изготовление нестандартных изделий по индивидуальным заказам (столярные изделия, изделия художественного литья, кузнечно-кованые изделия, изделия народных промыслов и др.);</w:t>
      </w:r>
    </w:p>
    <w:p w:rsidR="00627A7B" w:rsidRPr="002D76BC" w:rsidRDefault="00627A7B" w:rsidP="003B0858">
      <w:pPr>
        <w:pStyle w:val="Style1"/>
        <w:widowControl/>
        <w:numPr>
          <w:ilvl w:val="0"/>
          <w:numId w:val="8"/>
        </w:numPr>
        <w:tabs>
          <w:tab w:val="left" w:pos="883"/>
        </w:tabs>
        <w:spacing w:line="240" w:lineRule="auto"/>
        <w:ind w:firstLine="567"/>
        <w:rPr>
          <w:rStyle w:val="FontStyle13"/>
          <w:color w:val="000000"/>
          <w:sz w:val="24"/>
          <w:szCs w:val="24"/>
        </w:rPr>
      </w:pPr>
      <w:r w:rsidRPr="002D76BC">
        <w:rPr>
          <w:rStyle w:val="FontStyle13"/>
          <w:color w:val="000000"/>
          <w:sz w:val="24"/>
          <w:szCs w:val="24"/>
        </w:rPr>
        <w:t>административные здания, офисы, конторы различных организаций, фирм, кампаний;</w:t>
      </w:r>
    </w:p>
    <w:p w:rsidR="00627A7B" w:rsidRPr="002D76BC" w:rsidRDefault="00627A7B" w:rsidP="003B0858">
      <w:pPr>
        <w:pStyle w:val="Style6"/>
        <w:widowControl/>
        <w:tabs>
          <w:tab w:val="left" w:pos="819"/>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прачечные, химчистки;</w:t>
      </w:r>
    </w:p>
    <w:p w:rsidR="00627A7B" w:rsidRPr="002D76BC" w:rsidRDefault="00627A7B" w:rsidP="003B0858">
      <w:pPr>
        <w:pStyle w:val="Style1"/>
        <w:widowControl/>
        <w:tabs>
          <w:tab w:val="left" w:pos="80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пошивочные ателье, ремонтные мастерские компьютерной и бытовой техники и иные подобные объекты обслуживания;</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пункты оказания первой медицинской помощи;</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объекты пожарной охраны (гидранты, резервуары, пожарные водоемы);</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скверы, аллеи, сады;</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общественные туалеты;</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парковки автотранспорта.</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Разрешенные виды использования, сопутствующие основным:</w:t>
      </w:r>
    </w:p>
    <w:p w:rsidR="00627A7B" w:rsidRPr="002D76BC" w:rsidRDefault="00627A7B" w:rsidP="003B0858">
      <w:pPr>
        <w:pStyle w:val="Style6"/>
        <w:widowControl/>
        <w:tabs>
          <w:tab w:val="left" w:pos="819"/>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административные организации, офисы, конторы;</w:t>
      </w:r>
    </w:p>
    <w:p w:rsidR="00627A7B" w:rsidRPr="002D76BC" w:rsidRDefault="00627A7B" w:rsidP="003B0858">
      <w:pPr>
        <w:pStyle w:val="Style1"/>
        <w:widowControl/>
        <w:tabs>
          <w:tab w:val="left" w:pos="80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помещения обслуживающего персонала, дежурного аварийного персонала, охраны предприятий;</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производственно-лабораторные корпуса;</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объекты складского назначения различного профиля;</w:t>
      </w:r>
    </w:p>
    <w:p w:rsidR="00627A7B" w:rsidRPr="002D76BC" w:rsidRDefault="00627A7B" w:rsidP="003B0858">
      <w:pPr>
        <w:pStyle w:val="Style6"/>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объекты технического и инженерного обеспечения предприятий;</w:t>
      </w:r>
    </w:p>
    <w:p w:rsidR="00627A7B" w:rsidRPr="002D76BC" w:rsidRDefault="00627A7B" w:rsidP="003B0858">
      <w:pPr>
        <w:pStyle w:val="Style1"/>
        <w:widowControl/>
        <w:tabs>
          <w:tab w:val="left" w:pos="915"/>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предприятия общественного питания (кафе, столовые, буфеты), связанные с непосредственным обслуживанием предприятий;</w:t>
      </w:r>
    </w:p>
    <w:p w:rsidR="00627A7B" w:rsidRPr="002D76BC" w:rsidRDefault="00627A7B" w:rsidP="003B0858">
      <w:pPr>
        <w:pStyle w:val="Style6"/>
        <w:widowControl/>
        <w:tabs>
          <w:tab w:val="left" w:pos="826"/>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парки, скверы, бульвары;</w:t>
      </w:r>
    </w:p>
    <w:p w:rsidR="00627A7B" w:rsidRPr="002D76BC" w:rsidRDefault="00627A7B" w:rsidP="003B0858">
      <w:pPr>
        <w:pStyle w:val="Style1"/>
        <w:widowControl/>
        <w:numPr>
          <w:ilvl w:val="0"/>
          <w:numId w:val="9"/>
        </w:numPr>
        <w:tabs>
          <w:tab w:val="left" w:pos="883"/>
        </w:tabs>
        <w:spacing w:line="240" w:lineRule="auto"/>
        <w:ind w:firstLine="567"/>
        <w:rPr>
          <w:rStyle w:val="FontStyle13"/>
          <w:color w:val="000000"/>
          <w:sz w:val="24"/>
          <w:szCs w:val="24"/>
        </w:rPr>
      </w:pPr>
      <w:r w:rsidRPr="002D76BC">
        <w:rPr>
          <w:rStyle w:val="FontStyle13"/>
          <w:color w:val="000000"/>
          <w:sz w:val="24"/>
          <w:szCs w:val="24"/>
        </w:rPr>
        <w:t>питомники растений для озеленения промышленных территорий и санитарно-защитных зон;</w:t>
      </w:r>
    </w:p>
    <w:p w:rsidR="00627A7B" w:rsidRPr="002D76BC" w:rsidRDefault="00627A7B" w:rsidP="003B0858">
      <w:pPr>
        <w:pStyle w:val="Style1"/>
        <w:widowControl/>
        <w:numPr>
          <w:ilvl w:val="0"/>
          <w:numId w:val="9"/>
        </w:numPr>
        <w:tabs>
          <w:tab w:val="left" w:pos="883"/>
        </w:tabs>
        <w:spacing w:line="240" w:lineRule="auto"/>
        <w:ind w:firstLine="567"/>
        <w:rPr>
          <w:rStyle w:val="FontStyle13"/>
          <w:color w:val="000000"/>
          <w:sz w:val="24"/>
          <w:szCs w:val="24"/>
        </w:rPr>
      </w:pPr>
      <w:r w:rsidRPr="002D76BC">
        <w:rPr>
          <w:rStyle w:val="FontStyle13"/>
          <w:color w:val="000000"/>
          <w:sz w:val="24"/>
          <w:szCs w:val="24"/>
        </w:rPr>
        <w:t>открытые стоянки временного хранения автомобилей, площадки транзитного транспорта с местами хранения автобусов, грузовых и легковых автомобилей;</w:t>
      </w:r>
    </w:p>
    <w:p w:rsidR="00627A7B" w:rsidRPr="002D76BC" w:rsidRDefault="00627A7B" w:rsidP="003B0858">
      <w:pPr>
        <w:pStyle w:val="Style1"/>
        <w:widowControl/>
        <w:tabs>
          <w:tab w:val="left" w:pos="80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объекты пожарной охраны.</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использования, требующие специального зонального согласования:</w:t>
      </w:r>
    </w:p>
    <w:p w:rsidR="00627A7B" w:rsidRPr="002D76BC" w:rsidRDefault="00627A7B" w:rsidP="003B0858">
      <w:pPr>
        <w:pStyle w:val="Style1"/>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спортплощадки, площадки отдыха для персонала предприятий;</w:t>
      </w:r>
    </w:p>
    <w:p w:rsidR="00627A7B" w:rsidRPr="002D76BC" w:rsidRDefault="00627A7B" w:rsidP="003B0858">
      <w:pPr>
        <w:pStyle w:val="Style1"/>
        <w:widowControl/>
        <w:numPr>
          <w:ilvl w:val="0"/>
          <w:numId w:val="2"/>
        </w:numPr>
        <w:tabs>
          <w:tab w:val="left" w:pos="800"/>
        </w:tabs>
        <w:spacing w:line="240" w:lineRule="auto"/>
        <w:ind w:firstLine="567"/>
        <w:rPr>
          <w:color w:val="000000"/>
        </w:rPr>
      </w:pPr>
      <w:r w:rsidRPr="002D76BC">
        <w:rPr>
          <w:rStyle w:val="FontStyle13"/>
          <w:color w:val="000000"/>
          <w:sz w:val="24"/>
          <w:szCs w:val="24"/>
        </w:rPr>
        <w:t>аптеки, пункты оказания первой медицинской помощи;</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специализированные магазины оптовой, мелкооптовой, розничной торговли по продаже товаров собственного производства;</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коммерческие услуги, способствующие развитию основной производственной деятельности;</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объекты хранения автомобилей: гаражи боксового типа, автостоянки на отдельном земельном участке;</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автозаправочные станции;</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площадки, сооружения для контролируемого временного хранения отходов при условии обеспечения их вывоза или утилизации;</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антенны сотовой, радиорелейной и спутниковой связи.</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предприятия общественного питания (столовые, закусочные, рестораны, бары);</w:t>
      </w:r>
    </w:p>
    <w:p w:rsidR="00627A7B" w:rsidRPr="002D76BC" w:rsidRDefault="00627A7B" w:rsidP="003B0858">
      <w:pPr>
        <w:pStyle w:val="Style6"/>
        <w:widowControl/>
        <w:tabs>
          <w:tab w:val="left" w:pos="813"/>
        </w:tabs>
        <w:spacing w:line="240" w:lineRule="auto"/>
        <w:ind w:right="1306"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киоски лоточная торговля, временные павильоны розничной торговли.</w:t>
      </w:r>
    </w:p>
    <w:p w:rsidR="00627A7B" w:rsidRPr="002D76BC" w:rsidRDefault="00627A7B" w:rsidP="003B0858">
      <w:pPr>
        <w:pStyle w:val="Style6"/>
        <w:widowControl/>
        <w:tabs>
          <w:tab w:val="left" w:pos="813"/>
        </w:tabs>
        <w:spacing w:line="240" w:lineRule="auto"/>
        <w:ind w:right="1306" w:firstLine="567"/>
        <w:rPr>
          <w:rStyle w:val="FontStyle13"/>
          <w:color w:val="000000"/>
          <w:sz w:val="24"/>
          <w:szCs w:val="24"/>
        </w:rPr>
      </w:pPr>
    </w:p>
    <w:p w:rsidR="00627A7B" w:rsidRPr="002D76BC" w:rsidRDefault="00627A7B" w:rsidP="003B0858">
      <w:pPr>
        <w:pStyle w:val="Style6"/>
        <w:widowControl/>
        <w:tabs>
          <w:tab w:val="left" w:pos="813"/>
        </w:tabs>
        <w:spacing w:line="240" w:lineRule="auto"/>
        <w:ind w:right="1306" w:firstLine="567"/>
        <w:rPr>
          <w:rStyle w:val="FontStyle13"/>
          <w:color w:val="000000"/>
          <w:sz w:val="24"/>
          <w:szCs w:val="24"/>
        </w:rPr>
      </w:pPr>
      <w:r w:rsidRPr="002D76BC">
        <w:rPr>
          <w:rStyle w:val="FontStyle13"/>
          <w:color w:val="000000"/>
          <w:sz w:val="24"/>
          <w:szCs w:val="24"/>
        </w:rPr>
        <w:t>6. Рекреационные зоны:</w:t>
      </w:r>
    </w:p>
    <w:p w:rsidR="00627A7B" w:rsidRPr="002D76BC" w:rsidRDefault="00627A7B" w:rsidP="003B0858">
      <w:pPr>
        <w:pStyle w:val="Style1"/>
        <w:widowControl/>
        <w:tabs>
          <w:tab w:val="left" w:pos="806"/>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Р5 - зона природных ландшафтов с объектами культурного наследия памятниками, ансамблями, достопримечательными местами</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обозначена для обеспечения правовых условий сохранения уникальных природных пространств и памятников истории и культуры, которые находятся в них.</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разрешенного использования и параметры изменения объектов недвижимости, расположенных в зоне Р5, устанавливаются в индивидуальном порядке, применительно к каждому объекту, уполномоченными органами в порядке, установленном законодательством об объектах культурного наследия (памятниках истории и культуры) народов Российской Федерации.</w:t>
      </w:r>
    </w:p>
    <w:p w:rsidR="00627A7B" w:rsidRPr="002D76BC" w:rsidRDefault="00627A7B" w:rsidP="003B0858">
      <w:pPr>
        <w:pStyle w:val="Style1"/>
        <w:widowControl/>
        <w:tabs>
          <w:tab w:val="left" w:pos="813"/>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Р4 - зона зеленых насаждений общего пользования</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обозначена для обеспечения правовых условий формирования территорий парков, бульваров, скверов, садов и набережных в целях кратковременного отдыха, спорта и проведения досуга населения.</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Основные разрешенные виды использования недвижимости: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парки;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скверы;</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сады;</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набережные.</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Разрешенные виды использования, сопутствующие основным:</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вспомогательные строения и инфраструктура для отдыха;</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игровые и спортивные площадки;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прокат игрового и спортивного инвентаря;</w:t>
      </w:r>
    </w:p>
    <w:p w:rsidR="00627A7B" w:rsidRPr="002D76BC" w:rsidRDefault="00627A7B" w:rsidP="003B0858">
      <w:pPr>
        <w:pStyle w:val="Style1"/>
        <w:widowControl/>
        <w:tabs>
          <w:tab w:val="left" w:pos="806"/>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некапитальные и открытые предприятия общественного питания (кафе, летние кафе, буфеты).</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использования, требующие специального зонального согласования:</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танцплощадки, дискотеки;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предприятия общественного питания (кафе, бары);</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пункты оказания первой медицинской помощи;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участковые пункты милиции;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пляжи;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спасательные станции;</w:t>
      </w:r>
    </w:p>
    <w:p w:rsidR="00627A7B" w:rsidRPr="002D76BC" w:rsidRDefault="00627A7B" w:rsidP="003B0858">
      <w:pPr>
        <w:pStyle w:val="Style1"/>
        <w:widowControl/>
        <w:numPr>
          <w:ilvl w:val="0"/>
          <w:numId w:val="6"/>
        </w:numPr>
        <w:tabs>
          <w:tab w:val="left" w:pos="813"/>
        </w:tabs>
        <w:spacing w:line="240" w:lineRule="auto"/>
        <w:ind w:firstLine="567"/>
        <w:rPr>
          <w:rStyle w:val="FontStyle13"/>
          <w:color w:val="000000"/>
          <w:sz w:val="24"/>
          <w:szCs w:val="24"/>
        </w:rPr>
      </w:pPr>
      <w:r w:rsidRPr="002D76BC">
        <w:rPr>
          <w:rStyle w:val="FontStyle13"/>
          <w:color w:val="000000"/>
          <w:sz w:val="24"/>
          <w:szCs w:val="24"/>
        </w:rPr>
        <w:t>объекты, связанные с отправлением культа;</w:t>
      </w:r>
    </w:p>
    <w:p w:rsidR="00627A7B" w:rsidRPr="002D76BC" w:rsidRDefault="00627A7B" w:rsidP="003B0858">
      <w:pPr>
        <w:pStyle w:val="Style1"/>
        <w:widowControl/>
        <w:tabs>
          <w:tab w:val="left" w:pos="96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киоски, лоточная торговля, временные павильоны розничной торговля и обслуживания;</w:t>
      </w:r>
    </w:p>
    <w:p w:rsidR="00627A7B" w:rsidRPr="002D76BC" w:rsidRDefault="00627A7B" w:rsidP="003B0858">
      <w:pPr>
        <w:pStyle w:val="Style1"/>
        <w:widowControl/>
        <w:numPr>
          <w:ilvl w:val="0"/>
          <w:numId w:val="2"/>
        </w:numPr>
        <w:tabs>
          <w:tab w:val="left" w:pos="826"/>
        </w:tabs>
        <w:spacing w:line="240" w:lineRule="auto"/>
        <w:ind w:firstLine="567"/>
        <w:rPr>
          <w:rStyle w:val="FontStyle13"/>
          <w:color w:val="000000"/>
          <w:sz w:val="24"/>
          <w:szCs w:val="24"/>
        </w:rPr>
      </w:pPr>
      <w:r w:rsidRPr="002D76BC">
        <w:rPr>
          <w:rStyle w:val="FontStyle13"/>
          <w:color w:val="000000"/>
          <w:sz w:val="24"/>
          <w:szCs w:val="24"/>
        </w:rPr>
        <w:t>общественные туалеты;</w:t>
      </w:r>
    </w:p>
    <w:p w:rsidR="00627A7B" w:rsidRPr="002D76BC" w:rsidRDefault="00627A7B" w:rsidP="003B0858">
      <w:pPr>
        <w:pStyle w:val="Style1"/>
        <w:widowControl/>
        <w:numPr>
          <w:ilvl w:val="0"/>
          <w:numId w:val="2"/>
        </w:numPr>
        <w:tabs>
          <w:tab w:val="left" w:pos="826"/>
        </w:tabs>
        <w:spacing w:line="240" w:lineRule="auto"/>
        <w:ind w:firstLine="567"/>
        <w:rPr>
          <w:rStyle w:val="FontStyle13"/>
          <w:color w:val="000000"/>
          <w:sz w:val="24"/>
          <w:szCs w:val="24"/>
        </w:rPr>
      </w:pPr>
      <w:r w:rsidRPr="002D76BC">
        <w:rPr>
          <w:rStyle w:val="FontStyle13"/>
          <w:color w:val="000000"/>
          <w:sz w:val="24"/>
          <w:szCs w:val="24"/>
        </w:rPr>
        <w:t>элементы визуальной информации, реклама;</w:t>
      </w:r>
    </w:p>
    <w:p w:rsidR="00627A7B" w:rsidRPr="002D76BC" w:rsidRDefault="00627A7B" w:rsidP="003B0858">
      <w:pPr>
        <w:pStyle w:val="Style1"/>
        <w:widowControl/>
        <w:numPr>
          <w:ilvl w:val="0"/>
          <w:numId w:val="2"/>
        </w:numPr>
        <w:tabs>
          <w:tab w:val="left" w:pos="826"/>
        </w:tabs>
        <w:spacing w:line="240" w:lineRule="auto"/>
        <w:ind w:firstLine="567"/>
        <w:rPr>
          <w:rStyle w:val="FontStyle13"/>
          <w:color w:val="000000"/>
          <w:sz w:val="24"/>
          <w:szCs w:val="24"/>
        </w:rPr>
      </w:pPr>
      <w:r w:rsidRPr="002D76BC">
        <w:rPr>
          <w:rStyle w:val="FontStyle13"/>
          <w:color w:val="000000"/>
          <w:sz w:val="24"/>
          <w:szCs w:val="24"/>
        </w:rPr>
        <w:t>парковки автотранспорта;</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объекты декоративно-монументального искусства, малые архитектурные формы, элементы дизайна.</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Р</w:t>
      </w:r>
      <w:proofErr w:type="gramStart"/>
      <w:r w:rsidRPr="002D76BC">
        <w:rPr>
          <w:rStyle w:val="FontStyle13"/>
          <w:color w:val="000000"/>
          <w:sz w:val="24"/>
          <w:szCs w:val="24"/>
        </w:rPr>
        <w:t>1,Р</w:t>
      </w:r>
      <w:proofErr w:type="gramEnd"/>
      <w:r w:rsidRPr="002D76BC">
        <w:rPr>
          <w:rStyle w:val="FontStyle13"/>
          <w:color w:val="000000"/>
          <w:sz w:val="24"/>
          <w:szCs w:val="24"/>
        </w:rPr>
        <w:t>2,Р3 – зона рекреационных ландшафтов.</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предназначена для обеспечения правовых условий сохранения и использования существующего природного ландшафта лесов, болот, лугов, ручьев, закрытых водоемов.</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Основные разрешенные виды использования недвижимости:</w:t>
      </w:r>
    </w:p>
    <w:p w:rsidR="00627A7B" w:rsidRPr="002D76BC" w:rsidRDefault="00627A7B" w:rsidP="003B0858">
      <w:pPr>
        <w:pStyle w:val="Style6"/>
        <w:widowControl/>
        <w:numPr>
          <w:ilvl w:val="0"/>
          <w:numId w:val="2"/>
        </w:numPr>
        <w:tabs>
          <w:tab w:val="left" w:pos="800"/>
        </w:tabs>
        <w:spacing w:line="240" w:lineRule="auto"/>
        <w:ind w:right="6395" w:firstLine="567"/>
        <w:rPr>
          <w:rStyle w:val="FontStyle13"/>
          <w:color w:val="000000"/>
          <w:sz w:val="24"/>
          <w:szCs w:val="24"/>
        </w:rPr>
      </w:pPr>
      <w:r w:rsidRPr="002D76BC">
        <w:rPr>
          <w:rStyle w:val="FontStyle13"/>
          <w:color w:val="000000"/>
          <w:sz w:val="24"/>
          <w:szCs w:val="24"/>
        </w:rPr>
        <w:t>лесопарки;</w:t>
      </w:r>
    </w:p>
    <w:p w:rsidR="00627A7B" w:rsidRPr="002D76BC" w:rsidRDefault="00627A7B" w:rsidP="003B0858">
      <w:pPr>
        <w:pStyle w:val="Style6"/>
        <w:widowControl/>
        <w:numPr>
          <w:ilvl w:val="0"/>
          <w:numId w:val="2"/>
        </w:numPr>
        <w:tabs>
          <w:tab w:val="left" w:pos="800"/>
        </w:tabs>
        <w:spacing w:line="240" w:lineRule="auto"/>
        <w:ind w:right="6395" w:firstLine="567"/>
        <w:rPr>
          <w:rStyle w:val="FontStyle13"/>
          <w:color w:val="000000"/>
          <w:sz w:val="24"/>
          <w:szCs w:val="24"/>
        </w:rPr>
      </w:pPr>
      <w:proofErr w:type="spellStart"/>
      <w:r w:rsidRPr="002D76BC">
        <w:rPr>
          <w:rStyle w:val="FontStyle13"/>
          <w:color w:val="000000"/>
          <w:sz w:val="24"/>
          <w:szCs w:val="24"/>
        </w:rPr>
        <w:t>лугопарки</w:t>
      </w:r>
      <w:proofErr w:type="spellEnd"/>
      <w:r w:rsidRPr="002D76BC">
        <w:rPr>
          <w:rStyle w:val="FontStyle13"/>
          <w:color w:val="000000"/>
          <w:sz w:val="24"/>
          <w:szCs w:val="24"/>
        </w:rPr>
        <w:t>;</w:t>
      </w:r>
    </w:p>
    <w:p w:rsidR="00627A7B" w:rsidRPr="002D76BC" w:rsidRDefault="00627A7B" w:rsidP="003B0858">
      <w:pPr>
        <w:pStyle w:val="Style1"/>
        <w:widowControl/>
        <w:numPr>
          <w:ilvl w:val="0"/>
          <w:numId w:val="2"/>
        </w:numPr>
        <w:tabs>
          <w:tab w:val="left" w:pos="800"/>
        </w:tabs>
        <w:spacing w:line="240" w:lineRule="auto"/>
        <w:ind w:firstLine="567"/>
        <w:rPr>
          <w:rStyle w:val="FontStyle13"/>
          <w:color w:val="000000"/>
          <w:sz w:val="24"/>
          <w:szCs w:val="24"/>
        </w:rPr>
      </w:pPr>
      <w:proofErr w:type="spellStart"/>
      <w:r w:rsidRPr="002D76BC">
        <w:rPr>
          <w:rStyle w:val="FontStyle13"/>
          <w:color w:val="000000"/>
          <w:sz w:val="24"/>
          <w:szCs w:val="24"/>
        </w:rPr>
        <w:t>гидропарки</w:t>
      </w:r>
      <w:proofErr w:type="spellEnd"/>
      <w:r w:rsidRPr="002D76BC">
        <w:rPr>
          <w:rStyle w:val="FontStyle13"/>
          <w:color w:val="000000"/>
          <w:sz w:val="24"/>
          <w:szCs w:val="24"/>
        </w:rPr>
        <w:t>;</w:t>
      </w:r>
    </w:p>
    <w:p w:rsidR="00627A7B" w:rsidRPr="002D76BC" w:rsidRDefault="00627A7B" w:rsidP="003B0858">
      <w:pPr>
        <w:pStyle w:val="Style1"/>
        <w:widowControl/>
        <w:numPr>
          <w:ilvl w:val="0"/>
          <w:numId w:val="2"/>
        </w:numPr>
        <w:tabs>
          <w:tab w:val="left" w:pos="800"/>
        </w:tabs>
        <w:spacing w:line="240" w:lineRule="auto"/>
        <w:ind w:firstLine="567"/>
        <w:rPr>
          <w:rStyle w:val="FontStyle13"/>
          <w:color w:val="000000"/>
          <w:sz w:val="24"/>
          <w:szCs w:val="24"/>
        </w:rPr>
      </w:pPr>
      <w:r w:rsidRPr="002D76BC">
        <w:rPr>
          <w:rStyle w:val="FontStyle13"/>
          <w:color w:val="000000"/>
          <w:sz w:val="24"/>
          <w:szCs w:val="24"/>
        </w:rPr>
        <w:t>лесные массивы;</w:t>
      </w:r>
    </w:p>
    <w:p w:rsidR="00627A7B" w:rsidRPr="002D76BC" w:rsidRDefault="00627A7B" w:rsidP="003B0858">
      <w:pPr>
        <w:pStyle w:val="Style1"/>
        <w:widowControl/>
        <w:tabs>
          <w:tab w:val="left" w:pos="80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озелененные санитарно-защитные зоны без размещения в них производственных объектов.</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использования, сопутствующие основным:</w:t>
      </w:r>
    </w:p>
    <w:p w:rsidR="00627A7B" w:rsidRPr="002D76BC" w:rsidRDefault="00627A7B" w:rsidP="003B0858">
      <w:pPr>
        <w:pStyle w:val="Style1"/>
        <w:widowControl/>
        <w:tabs>
          <w:tab w:val="left" w:pos="80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объекты декоративно-монументального искусства, малые архитектурные формы, элементы дизайна.</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использования, требующие специального зонального согласования:</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санатории, профилактории, дома отдыха;</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детские оздоровительные объекты;</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интернаты для престарелых и инвалидов;</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базы отдыха;</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тренировочные базы;</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гостиницы, дома приема гостей, центры обслуживания туристов;</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места для пикников, вспомогательные строения и инфраструктура для отдыха;</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пляжи;</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объекты проката игрового и спортивного инвентаря;</w:t>
      </w:r>
    </w:p>
    <w:p w:rsidR="00627A7B" w:rsidRPr="002D76BC" w:rsidRDefault="00627A7B" w:rsidP="003B0858">
      <w:pPr>
        <w:pStyle w:val="Style1"/>
        <w:widowControl/>
        <w:tabs>
          <w:tab w:val="left" w:pos="954"/>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киоски, лоточная торговля, временные павильоны розничной торговли и обслуживания;</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предприятия общественного питания (кафе, бары);</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пункты оказания первой медицинской помощи;</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общественные туалеты;</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объекты пожарной охраны;</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proofErr w:type="gramStart"/>
      <w:r w:rsidRPr="002D76BC">
        <w:rPr>
          <w:rStyle w:val="FontStyle13"/>
          <w:color w:val="000000"/>
          <w:sz w:val="24"/>
          <w:szCs w:val="24"/>
        </w:rPr>
        <w:t>объекты</w:t>
      </w:r>
      <w:proofErr w:type="gramEnd"/>
      <w:r w:rsidRPr="002D76BC">
        <w:rPr>
          <w:rStyle w:val="FontStyle13"/>
          <w:color w:val="000000"/>
          <w:sz w:val="24"/>
          <w:szCs w:val="24"/>
        </w:rPr>
        <w:t xml:space="preserve"> связанные с отправлением культа;</w:t>
      </w:r>
    </w:p>
    <w:p w:rsidR="00627A7B" w:rsidRPr="002D76BC" w:rsidRDefault="00627A7B" w:rsidP="003B0858">
      <w:pPr>
        <w:pStyle w:val="Style1"/>
        <w:widowControl/>
        <w:numPr>
          <w:ilvl w:val="0"/>
          <w:numId w:val="2"/>
        </w:numPr>
        <w:tabs>
          <w:tab w:val="left" w:pos="813"/>
        </w:tabs>
        <w:spacing w:line="240" w:lineRule="auto"/>
        <w:ind w:firstLine="567"/>
        <w:rPr>
          <w:rStyle w:val="FontStyle13"/>
          <w:color w:val="000000"/>
          <w:sz w:val="24"/>
          <w:szCs w:val="24"/>
        </w:rPr>
      </w:pPr>
      <w:r w:rsidRPr="002D76BC">
        <w:rPr>
          <w:rStyle w:val="FontStyle13"/>
          <w:color w:val="000000"/>
          <w:sz w:val="24"/>
          <w:szCs w:val="24"/>
        </w:rPr>
        <w:t>регулируемая рубка леса;</w:t>
      </w:r>
    </w:p>
    <w:p w:rsidR="00627A7B" w:rsidRPr="002D76BC" w:rsidRDefault="00627A7B" w:rsidP="003B0858">
      <w:pPr>
        <w:pStyle w:val="Style1"/>
        <w:widowControl/>
        <w:tabs>
          <w:tab w:val="left" w:pos="806"/>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парковки автотранспорта перед объектами обслуживающих, оздоровительных и спортивных видов использования.</w:t>
      </w:r>
    </w:p>
    <w:p w:rsidR="00627A7B" w:rsidRPr="002D76BC" w:rsidRDefault="00627A7B" w:rsidP="003B0858">
      <w:pPr>
        <w:pStyle w:val="Style1"/>
        <w:widowControl/>
        <w:tabs>
          <w:tab w:val="left" w:pos="806"/>
        </w:tabs>
        <w:spacing w:line="240" w:lineRule="auto"/>
        <w:ind w:firstLine="567"/>
        <w:rPr>
          <w:rStyle w:val="FontStyle13"/>
          <w:color w:val="000000"/>
          <w:sz w:val="24"/>
          <w:szCs w:val="24"/>
        </w:rPr>
      </w:pPr>
    </w:p>
    <w:p w:rsidR="00627A7B" w:rsidRPr="002D76BC" w:rsidRDefault="00627A7B" w:rsidP="003B0858">
      <w:pPr>
        <w:pStyle w:val="Style1"/>
        <w:widowControl/>
        <w:tabs>
          <w:tab w:val="left" w:pos="819"/>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Р2- зона прочих территорий.</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 состав этой зоны входят зональные участки, не включенные в общий хозяйственный оборот земель, такие как:</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овраги;</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отработанные карьеры;</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недействующие свалки;</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заболоченные территории;</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 xml:space="preserve">прочие </w:t>
      </w:r>
      <w:proofErr w:type="spellStart"/>
      <w:r w:rsidRPr="002D76BC">
        <w:rPr>
          <w:rStyle w:val="FontStyle13"/>
          <w:color w:val="000000"/>
          <w:sz w:val="24"/>
          <w:szCs w:val="24"/>
        </w:rPr>
        <w:t>неугодья</w:t>
      </w:r>
      <w:proofErr w:type="spellEnd"/>
      <w:r w:rsidRPr="002D76BC">
        <w:rPr>
          <w:rStyle w:val="FontStyle13"/>
          <w:color w:val="000000"/>
          <w:sz w:val="24"/>
          <w:szCs w:val="24"/>
        </w:rPr>
        <w:t>.</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Градостроительные регламенты в этой зоне устанавливаются после проведения мероприятий по инженерной подготовке и благоустройству территории в соответствии с утвержденной градостроительной документацией.</w:t>
      </w:r>
    </w:p>
    <w:p w:rsidR="00627A7B" w:rsidRPr="002D76BC" w:rsidRDefault="00627A7B" w:rsidP="003B0858">
      <w:pPr>
        <w:pStyle w:val="Style3"/>
        <w:widowControl/>
        <w:spacing w:line="240" w:lineRule="auto"/>
        <w:ind w:firstLine="567"/>
        <w:rPr>
          <w:rStyle w:val="FontStyle13"/>
          <w:color w:val="000000"/>
          <w:sz w:val="24"/>
          <w:szCs w:val="24"/>
        </w:rPr>
      </w:pP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7. Р4- зона режимных территорий</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обозначена для обеспечения правовых условий формирования территорий военных объектов Вооруженных Сил Российской Федерации.</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Основные разрешенные виды использования недвижимости;</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военные базы;</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военные городки;</w:t>
      </w:r>
    </w:p>
    <w:p w:rsidR="00627A7B" w:rsidRPr="002D76BC" w:rsidRDefault="00627A7B" w:rsidP="003B0858">
      <w:pPr>
        <w:pStyle w:val="Style1"/>
        <w:widowControl/>
        <w:numPr>
          <w:ilvl w:val="0"/>
          <w:numId w:val="3"/>
        </w:numPr>
        <w:tabs>
          <w:tab w:val="left" w:pos="819"/>
        </w:tabs>
        <w:spacing w:line="240" w:lineRule="auto"/>
        <w:ind w:firstLine="567"/>
        <w:rPr>
          <w:rStyle w:val="FontStyle13"/>
          <w:color w:val="000000"/>
          <w:sz w:val="24"/>
          <w:szCs w:val="24"/>
        </w:rPr>
      </w:pPr>
      <w:r w:rsidRPr="002D76BC">
        <w:rPr>
          <w:rStyle w:val="FontStyle13"/>
          <w:color w:val="000000"/>
          <w:sz w:val="24"/>
          <w:szCs w:val="24"/>
        </w:rPr>
        <w:t>полигоны;</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стрельбища;</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учреждения и организации федеральных органов государственной власти;</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хранилища, склады;</w:t>
      </w:r>
    </w:p>
    <w:p w:rsidR="00627A7B" w:rsidRPr="002D76BC" w:rsidRDefault="00627A7B" w:rsidP="003B0858">
      <w:pPr>
        <w:pStyle w:val="Style6"/>
        <w:widowControl/>
        <w:numPr>
          <w:ilvl w:val="0"/>
          <w:numId w:val="2"/>
        </w:numPr>
        <w:tabs>
          <w:tab w:val="left" w:pos="794"/>
        </w:tabs>
        <w:spacing w:line="240" w:lineRule="auto"/>
        <w:ind w:right="4787" w:firstLine="567"/>
        <w:rPr>
          <w:rStyle w:val="FontStyle13"/>
          <w:color w:val="000000"/>
          <w:sz w:val="24"/>
          <w:szCs w:val="24"/>
        </w:rPr>
      </w:pPr>
      <w:r w:rsidRPr="002D76BC">
        <w:rPr>
          <w:rStyle w:val="FontStyle13"/>
          <w:color w:val="000000"/>
          <w:sz w:val="24"/>
          <w:szCs w:val="24"/>
        </w:rPr>
        <w:t>парки, скверы, бульвары; Разрешенные виды деятельности;</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хозяйственные постройки;</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парники, теплицы;</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объекты для временного хранения транспортных средств;</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места парковки автомобилей.</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Виды использования, требующие специального зонального согласования;</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жилые дома;</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общественные здания;</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производственные здания;</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учреждения связи и иные коммуникации;</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инженерно-технические объекты.</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8. СХ - зона сельскохозяйственного использования</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Данная зона обозначена для обеспечения правовых условий сохранения сельскохозяйственных угодий и предотвращения занятий их другими видами деятельности. Она предназначена для выращивания сельхозпродукции открытым способом. Зона правомочна до момента изменения видов использования в соответствии с утвержденным Генеральным планом муниципального образования и внесением соответствующих изменений в Правила.</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Основные разрешенные виды использования недвижимости:</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пашни;</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многолетние насаждения;</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сады;</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огороды;</w:t>
      </w:r>
    </w:p>
    <w:p w:rsidR="00627A7B" w:rsidRPr="002D76BC" w:rsidRDefault="00627A7B" w:rsidP="003B0858">
      <w:pPr>
        <w:pStyle w:val="Style6"/>
        <w:widowControl/>
        <w:numPr>
          <w:ilvl w:val="0"/>
          <w:numId w:val="2"/>
        </w:numPr>
        <w:tabs>
          <w:tab w:val="left" w:pos="794"/>
        </w:tabs>
        <w:spacing w:line="240" w:lineRule="auto"/>
        <w:ind w:firstLine="567"/>
        <w:rPr>
          <w:rStyle w:val="FontStyle13"/>
          <w:color w:val="000000"/>
          <w:sz w:val="24"/>
          <w:szCs w:val="24"/>
        </w:rPr>
      </w:pPr>
      <w:r w:rsidRPr="002D76BC">
        <w:rPr>
          <w:rStyle w:val="FontStyle13"/>
          <w:color w:val="000000"/>
          <w:sz w:val="24"/>
          <w:szCs w:val="24"/>
        </w:rPr>
        <w:t>сенокосы.</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Разрешенные виды использования, сопутствующие основным:</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лесозащитные полосы.</w:t>
      </w:r>
    </w:p>
    <w:p w:rsidR="006334F3" w:rsidRPr="002D76BC" w:rsidRDefault="006334F3" w:rsidP="003B0858">
      <w:pPr>
        <w:widowControl/>
        <w:tabs>
          <w:tab w:val="left" w:pos="0"/>
        </w:tabs>
        <w:ind w:firstLine="567"/>
        <w:jc w:val="both"/>
        <w:rPr>
          <w:color w:val="000000"/>
        </w:rPr>
      </w:pPr>
      <w:r w:rsidRPr="002D76BC">
        <w:rPr>
          <w:color w:val="000000"/>
        </w:rPr>
        <w:t xml:space="preserve">9. Д1- зона </w:t>
      </w:r>
      <w:r w:rsidRPr="002D76BC">
        <w:rPr>
          <w:bCs/>
          <w:color w:val="000000"/>
        </w:rPr>
        <w:t>предприятия автодорог, объекты обслуживания автодорог</w:t>
      </w:r>
      <w:r w:rsidRPr="002D76BC">
        <w:rPr>
          <w:color w:val="000000"/>
        </w:rPr>
        <w:t>:</w:t>
      </w:r>
    </w:p>
    <w:p w:rsidR="006334F3" w:rsidRPr="002D76BC" w:rsidRDefault="006334F3" w:rsidP="003B0858">
      <w:pPr>
        <w:widowControl/>
        <w:tabs>
          <w:tab w:val="left" w:pos="0"/>
        </w:tabs>
        <w:ind w:firstLine="567"/>
        <w:jc w:val="both"/>
        <w:rPr>
          <w:color w:val="000000"/>
        </w:rPr>
      </w:pPr>
      <w:r w:rsidRPr="002D76BC">
        <w:rPr>
          <w:color w:val="000000"/>
        </w:rPr>
        <w:t>Основные разрешенные виды использования недвижимости:</w:t>
      </w:r>
    </w:p>
    <w:p w:rsidR="006334F3" w:rsidRPr="002D76BC" w:rsidRDefault="006334F3" w:rsidP="003B0858">
      <w:pPr>
        <w:widowControl/>
        <w:tabs>
          <w:tab w:val="left" w:pos="0"/>
          <w:tab w:val="left" w:pos="902"/>
          <w:tab w:val="left" w:pos="993"/>
        </w:tabs>
        <w:suppressAutoHyphens/>
        <w:autoSpaceDE/>
        <w:autoSpaceDN/>
        <w:adjustRightInd/>
        <w:ind w:right="32" w:firstLine="567"/>
        <w:jc w:val="both"/>
        <w:rPr>
          <w:bCs/>
          <w:color w:val="000000"/>
          <w:lang w:eastAsia="ar-SA"/>
        </w:rPr>
      </w:pPr>
      <w:r w:rsidRPr="002D76BC">
        <w:rPr>
          <w:bCs/>
          <w:color w:val="000000"/>
          <w:lang w:eastAsia="ar-SA"/>
        </w:rPr>
        <w:t>- объекты общественного питания;</w:t>
      </w:r>
    </w:p>
    <w:p w:rsidR="006334F3" w:rsidRPr="002D76BC" w:rsidRDefault="006334F3" w:rsidP="003B0858">
      <w:pPr>
        <w:widowControl/>
        <w:tabs>
          <w:tab w:val="left" w:pos="0"/>
          <w:tab w:val="left" w:pos="902"/>
          <w:tab w:val="left" w:pos="993"/>
        </w:tabs>
        <w:suppressAutoHyphens/>
        <w:autoSpaceDE/>
        <w:autoSpaceDN/>
        <w:adjustRightInd/>
        <w:ind w:right="32" w:firstLine="567"/>
        <w:jc w:val="both"/>
        <w:rPr>
          <w:bCs/>
          <w:color w:val="000000"/>
          <w:lang w:eastAsia="ar-SA"/>
        </w:rPr>
      </w:pPr>
      <w:r w:rsidRPr="002D76BC">
        <w:rPr>
          <w:bCs/>
          <w:color w:val="000000"/>
          <w:lang w:eastAsia="ar-SA"/>
        </w:rPr>
        <w:t>- станции технического обслуживания автомобилей;</w:t>
      </w:r>
    </w:p>
    <w:p w:rsidR="006334F3" w:rsidRPr="002D76BC" w:rsidRDefault="006334F3" w:rsidP="003B0858">
      <w:pPr>
        <w:widowControl/>
        <w:tabs>
          <w:tab w:val="left" w:pos="0"/>
          <w:tab w:val="left" w:pos="902"/>
          <w:tab w:val="left" w:pos="993"/>
        </w:tabs>
        <w:suppressAutoHyphens/>
        <w:autoSpaceDE/>
        <w:autoSpaceDN/>
        <w:adjustRightInd/>
        <w:ind w:right="32" w:firstLine="567"/>
        <w:jc w:val="both"/>
        <w:rPr>
          <w:bCs/>
          <w:color w:val="000000"/>
          <w:lang w:eastAsia="ar-SA"/>
        </w:rPr>
      </w:pPr>
      <w:r w:rsidRPr="002D76BC">
        <w:rPr>
          <w:bCs/>
          <w:color w:val="000000"/>
          <w:lang w:eastAsia="ar-SA"/>
        </w:rPr>
        <w:t>- АЗС;</w:t>
      </w:r>
    </w:p>
    <w:p w:rsidR="006334F3" w:rsidRPr="002D76BC" w:rsidRDefault="006334F3" w:rsidP="003B0858">
      <w:pPr>
        <w:widowControl/>
        <w:tabs>
          <w:tab w:val="left" w:pos="0"/>
          <w:tab w:val="left" w:pos="902"/>
          <w:tab w:val="left" w:pos="993"/>
        </w:tabs>
        <w:suppressAutoHyphens/>
        <w:autoSpaceDE/>
        <w:autoSpaceDN/>
        <w:adjustRightInd/>
        <w:ind w:right="32" w:firstLine="567"/>
        <w:jc w:val="both"/>
        <w:rPr>
          <w:bCs/>
          <w:color w:val="000000"/>
          <w:lang w:eastAsia="ar-SA"/>
        </w:rPr>
      </w:pPr>
      <w:r w:rsidRPr="002D76BC">
        <w:rPr>
          <w:bCs/>
          <w:color w:val="000000"/>
          <w:lang w:eastAsia="ar-SA"/>
        </w:rPr>
        <w:t>- объекты розничной торговли;</w:t>
      </w:r>
    </w:p>
    <w:p w:rsidR="006334F3" w:rsidRPr="002D76BC" w:rsidRDefault="006334F3" w:rsidP="003B0858">
      <w:pPr>
        <w:widowControl/>
        <w:tabs>
          <w:tab w:val="left" w:pos="0"/>
          <w:tab w:val="left" w:pos="902"/>
          <w:tab w:val="left" w:pos="993"/>
        </w:tabs>
        <w:suppressAutoHyphens/>
        <w:autoSpaceDE/>
        <w:autoSpaceDN/>
        <w:adjustRightInd/>
        <w:ind w:right="32" w:firstLine="567"/>
        <w:jc w:val="both"/>
        <w:rPr>
          <w:bCs/>
          <w:color w:val="000000"/>
          <w:lang w:eastAsia="ar-SA"/>
        </w:rPr>
      </w:pPr>
      <w:r w:rsidRPr="002D76BC">
        <w:rPr>
          <w:bCs/>
          <w:color w:val="000000"/>
          <w:lang w:eastAsia="ar-SA"/>
        </w:rPr>
        <w:t>- объекты, предназначенные для осуществления дорожной деятельности;</w:t>
      </w:r>
    </w:p>
    <w:p w:rsidR="006334F3" w:rsidRPr="002D76BC" w:rsidRDefault="006334F3" w:rsidP="003B0858">
      <w:pPr>
        <w:widowControl/>
        <w:tabs>
          <w:tab w:val="left" w:pos="0"/>
        </w:tabs>
        <w:ind w:firstLine="567"/>
        <w:jc w:val="both"/>
        <w:rPr>
          <w:color w:val="000000"/>
        </w:rPr>
      </w:pPr>
      <w:r w:rsidRPr="002D76BC">
        <w:rPr>
          <w:color w:val="000000"/>
        </w:rPr>
        <w:t>Виды использования, сопутствующие основным:</w:t>
      </w:r>
    </w:p>
    <w:p w:rsidR="006334F3" w:rsidRPr="002D76BC" w:rsidRDefault="006334F3" w:rsidP="003B0858">
      <w:pPr>
        <w:widowControl/>
        <w:numPr>
          <w:ilvl w:val="0"/>
          <w:numId w:val="14"/>
        </w:numPr>
        <w:tabs>
          <w:tab w:val="left" w:pos="0"/>
        </w:tabs>
        <w:suppressAutoHyphens/>
        <w:autoSpaceDE/>
        <w:autoSpaceDN/>
        <w:adjustRightInd/>
        <w:ind w:left="0" w:firstLine="567"/>
        <w:jc w:val="both"/>
        <w:rPr>
          <w:color w:val="000000"/>
        </w:rPr>
      </w:pPr>
      <w:r w:rsidRPr="002D76BC">
        <w:rPr>
          <w:color w:val="000000"/>
        </w:rPr>
        <w:t>хозяйственные постройки;</w:t>
      </w:r>
    </w:p>
    <w:p w:rsidR="006334F3" w:rsidRPr="002D76BC" w:rsidRDefault="006334F3" w:rsidP="003B0858">
      <w:pPr>
        <w:widowControl/>
        <w:numPr>
          <w:ilvl w:val="0"/>
          <w:numId w:val="14"/>
        </w:numPr>
        <w:tabs>
          <w:tab w:val="left" w:pos="0"/>
        </w:tabs>
        <w:suppressAutoHyphens/>
        <w:autoSpaceDE/>
        <w:autoSpaceDN/>
        <w:adjustRightInd/>
        <w:ind w:left="0" w:firstLine="567"/>
        <w:jc w:val="both"/>
        <w:rPr>
          <w:color w:val="000000"/>
        </w:rPr>
      </w:pPr>
      <w:r w:rsidRPr="002D76BC">
        <w:rPr>
          <w:color w:val="000000"/>
        </w:rPr>
        <w:t>гаражи служебного автотранспорта;</w:t>
      </w:r>
    </w:p>
    <w:p w:rsidR="006334F3" w:rsidRPr="002D76BC" w:rsidRDefault="006334F3" w:rsidP="003B0858">
      <w:pPr>
        <w:widowControl/>
        <w:numPr>
          <w:ilvl w:val="0"/>
          <w:numId w:val="14"/>
        </w:numPr>
        <w:tabs>
          <w:tab w:val="left" w:pos="0"/>
        </w:tabs>
        <w:suppressAutoHyphens/>
        <w:autoSpaceDE/>
        <w:autoSpaceDN/>
        <w:adjustRightInd/>
        <w:ind w:left="0" w:firstLine="567"/>
        <w:jc w:val="both"/>
        <w:rPr>
          <w:color w:val="000000"/>
        </w:rPr>
      </w:pPr>
      <w:r w:rsidRPr="002D76BC">
        <w:rPr>
          <w:color w:val="000000"/>
        </w:rPr>
        <w:t>складские постройки;</w:t>
      </w:r>
    </w:p>
    <w:p w:rsidR="00627A7B" w:rsidRPr="002D76BC" w:rsidRDefault="006334F3" w:rsidP="003B0858">
      <w:pPr>
        <w:pStyle w:val="Style6"/>
        <w:widowControl/>
        <w:tabs>
          <w:tab w:val="left" w:pos="794"/>
        </w:tabs>
        <w:spacing w:line="240" w:lineRule="auto"/>
        <w:ind w:firstLine="567"/>
        <w:rPr>
          <w:rStyle w:val="FontStyle13"/>
          <w:color w:val="000000"/>
          <w:sz w:val="24"/>
          <w:szCs w:val="24"/>
        </w:rPr>
      </w:pPr>
      <w:r w:rsidRPr="002D76BC">
        <w:rPr>
          <w:color w:val="000000"/>
          <w:lang w:eastAsia="ar-SA"/>
        </w:rPr>
        <w:t>административно-бытовые корпуса объектов транспортной инфраструктуры.</w:t>
      </w:r>
      <w:r w:rsidR="00627A7B" w:rsidRPr="002D76BC">
        <w:rPr>
          <w:rStyle w:val="FontStyle13"/>
          <w:color w:val="000000"/>
          <w:sz w:val="24"/>
          <w:szCs w:val="24"/>
        </w:rPr>
        <w:t xml:space="preserve">                                                                                                                                         </w:t>
      </w:r>
    </w:p>
    <w:p w:rsidR="003B0858" w:rsidRPr="002D76BC" w:rsidRDefault="003B0858" w:rsidP="003B0858">
      <w:pPr>
        <w:pStyle w:val="Style6"/>
        <w:widowControl/>
        <w:tabs>
          <w:tab w:val="left" w:pos="794"/>
        </w:tabs>
        <w:spacing w:line="240" w:lineRule="auto"/>
        <w:ind w:firstLine="567"/>
        <w:rPr>
          <w:rStyle w:val="FontStyle13"/>
          <w:b/>
          <w:color w:val="000000"/>
          <w:sz w:val="24"/>
          <w:szCs w:val="24"/>
        </w:rPr>
      </w:pPr>
    </w:p>
    <w:p w:rsidR="00627A7B" w:rsidRPr="002D76BC" w:rsidRDefault="00627A7B" w:rsidP="003B0858">
      <w:pPr>
        <w:pStyle w:val="Style6"/>
        <w:widowControl/>
        <w:tabs>
          <w:tab w:val="left" w:pos="794"/>
        </w:tabs>
        <w:spacing w:line="240" w:lineRule="auto"/>
        <w:ind w:firstLine="567"/>
        <w:rPr>
          <w:rStyle w:val="FontStyle13"/>
          <w:b/>
          <w:color w:val="000000"/>
          <w:sz w:val="24"/>
          <w:szCs w:val="24"/>
        </w:rPr>
      </w:pPr>
      <w:r w:rsidRPr="002D76BC">
        <w:rPr>
          <w:rStyle w:val="FontStyle13"/>
          <w:b/>
          <w:color w:val="000000"/>
          <w:sz w:val="24"/>
          <w:szCs w:val="24"/>
        </w:rPr>
        <w:t>Глава 13.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общие требования к эксплуатации прилегающей территории.</w:t>
      </w:r>
    </w:p>
    <w:p w:rsidR="00627A7B" w:rsidRPr="002D76BC" w:rsidRDefault="00627A7B" w:rsidP="003B0858">
      <w:pPr>
        <w:pStyle w:val="Style6"/>
        <w:widowControl/>
        <w:tabs>
          <w:tab w:val="left" w:pos="794"/>
        </w:tabs>
        <w:spacing w:line="240" w:lineRule="auto"/>
        <w:ind w:firstLine="567"/>
        <w:rPr>
          <w:rStyle w:val="FontStyle13"/>
          <w:b/>
          <w:color w:val="000000"/>
          <w:sz w:val="24"/>
          <w:szCs w:val="24"/>
        </w:rPr>
      </w:pP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1. Предельные параметры земельных участков и объектов капитального строительства  в части размеров земельных участков представлены в таблице.</w:t>
      </w:r>
    </w:p>
    <w:p w:rsidR="00627A7B" w:rsidRPr="002D76BC" w:rsidRDefault="00627A7B" w:rsidP="003B0858">
      <w:pPr>
        <w:pStyle w:val="Style6"/>
        <w:widowControl/>
        <w:tabs>
          <w:tab w:val="left" w:pos="794"/>
        </w:tabs>
        <w:spacing w:line="240" w:lineRule="auto"/>
        <w:ind w:left="360"/>
        <w:jc w:val="left"/>
        <w:rPr>
          <w:rStyle w:val="FontStyle13"/>
          <w:color w:val="000000"/>
          <w:sz w:val="24"/>
          <w:szCs w:val="24"/>
        </w:rPr>
      </w:pPr>
    </w:p>
    <w:p w:rsidR="00627A7B" w:rsidRPr="002D76BC" w:rsidRDefault="00627A7B" w:rsidP="003B0858">
      <w:pPr>
        <w:pStyle w:val="Style6"/>
        <w:widowControl/>
        <w:tabs>
          <w:tab w:val="left" w:pos="794"/>
        </w:tabs>
        <w:spacing w:line="240" w:lineRule="auto"/>
        <w:jc w:val="left"/>
        <w:rPr>
          <w:rStyle w:val="FontStyle13"/>
          <w:b/>
          <w:color w:val="000000"/>
          <w:sz w:val="24"/>
          <w:szCs w:val="24"/>
        </w:rPr>
      </w:pPr>
      <w:r w:rsidRPr="002D76BC">
        <w:rPr>
          <w:rStyle w:val="FontStyle13"/>
          <w:b/>
          <w:color w:val="000000"/>
          <w:sz w:val="24"/>
          <w:szCs w:val="24"/>
        </w:rPr>
        <w:t xml:space="preserve">                                                                                                                                       Таблица.</w:t>
      </w:r>
    </w:p>
    <w:p w:rsidR="00627A7B" w:rsidRPr="002D76BC" w:rsidRDefault="00627A7B" w:rsidP="003B0858">
      <w:pPr>
        <w:pStyle w:val="Style6"/>
        <w:widowControl/>
        <w:tabs>
          <w:tab w:val="left" w:pos="794"/>
        </w:tabs>
        <w:spacing w:line="240" w:lineRule="auto"/>
        <w:jc w:val="center"/>
        <w:rPr>
          <w:rStyle w:val="FontStyle13"/>
          <w:color w:val="000000"/>
          <w:sz w:val="24"/>
          <w:szCs w:val="24"/>
        </w:rPr>
      </w:pPr>
      <w:r w:rsidRPr="002D76BC">
        <w:rPr>
          <w:rStyle w:val="FontStyle13"/>
          <w:color w:val="000000"/>
          <w:sz w:val="24"/>
          <w:szCs w:val="24"/>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317"/>
        <w:gridCol w:w="1180"/>
        <w:gridCol w:w="1856"/>
        <w:gridCol w:w="2138"/>
        <w:gridCol w:w="1897"/>
      </w:tblGrid>
      <w:tr w:rsidR="006334F3" w:rsidRPr="002D76BC" w:rsidTr="005163CF">
        <w:tc>
          <w:tcPr>
            <w:tcW w:w="791" w:type="dxa"/>
            <w:vMerge w:val="restart"/>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Код</w:t>
            </w:r>
          </w:p>
          <w:p w:rsidR="006334F3" w:rsidRPr="002D76BC" w:rsidRDefault="006334F3" w:rsidP="003B0858">
            <w:pPr>
              <w:widowControl/>
              <w:tabs>
                <w:tab w:val="left" w:pos="794"/>
              </w:tabs>
              <w:suppressAutoHyphens/>
              <w:rPr>
                <w:color w:val="000000"/>
                <w:lang w:eastAsia="ar-SA"/>
              </w:rPr>
            </w:pPr>
            <w:r w:rsidRPr="002D76BC">
              <w:rPr>
                <w:color w:val="000000"/>
                <w:lang w:eastAsia="ar-SA"/>
              </w:rPr>
              <w:t>Зоны</w:t>
            </w:r>
          </w:p>
          <w:p w:rsidR="006334F3" w:rsidRPr="002D76BC" w:rsidRDefault="006334F3" w:rsidP="003B0858">
            <w:pPr>
              <w:widowControl/>
              <w:tabs>
                <w:tab w:val="left" w:pos="794"/>
              </w:tabs>
              <w:suppressAutoHyphens/>
              <w:rPr>
                <w:color w:val="000000"/>
                <w:lang w:eastAsia="ar-SA"/>
              </w:rPr>
            </w:pPr>
          </w:p>
        </w:tc>
        <w:tc>
          <w:tcPr>
            <w:tcW w:w="4729" w:type="dxa"/>
            <w:gridSpan w:val="3"/>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Площадь земельного участка (га)</w:t>
            </w:r>
          </w:p>
        </w:tc>
        <w:tc>
          <w:tcPr>
            <w:tcW w:w="2268" w:type="dxa"/>
            <w:vMerge w:val="restart"/>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Минимальная ширина участка по уличному фронту </w:t>
            </w:r>
          </w:p>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(м)</w:t>
            </w:r>
          </w:p>
        </w:tc>
        <w:tc>
          <w:tcPr>
            <w:tcW w:w="1925" w:type="dxa"/>
            <w:vMerge w:val="restart"/>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Максимальный коэффициент застройки </w:t>
            </w:r>
          </w:p>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w:t>
            </w:r>
          </w:p>
        </w:tc>
      </w:tr>
      <w:tr w:rsidR="006334F3" w:rsidRPr="002D76BC" w:rsidTr="005163CF">
        <w:tc>
          <w:tcPr>
            <w:tcW w:w="791" w:type="dxa"/>
            <w:vMerge/>
            <w:shd w:val="clear" w:color="auto" w:fill="auto"/>
          </w:tcPr>
          <w:p w:rsidR="006334F3" w:rsidRPr="002D76BC" w:rsidRDefault="006334F3" w:rsidP="003B0858">
            <w:pPr>
              <w:widowControl/>
              <w:tabs>
                <w:tab w:val="left" w:pos="794"/>
              </w:tabs>
              <w:rPr>
                <w:color w:val="000000"/>
              </w:rPr>
            </w:pPr>
          </w:p>
        </w:tc>
        <w:tc>
          <w:tcPr>
            <w:tcW w:w="1469"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Мин.</w:t>
            </w:r>
          </w:p>
        </w:tc>
        <w:tc>
          <w:tcPr>
            <w:tcW w:w="1276"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Макс.</w:t>
            </w:r>
          </w:p>
        </w:tc>
        <w:tc>
          <w:tcPr>
            <w:tcW w:w="1984"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Норма    </w:t>
            </w:r>
          </w:p>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делимости¹</w:t>
            </w:r>
          </w:p>
        </w:tc>
        <w:tc>
          <w:tcPr>
            <w:tcW w:w="2268" w:type="dxa"/>
            <w:vMerge/>
            <w:shd w:val="clear" w:color="auto" w:fill="auto"/>
          </w:tcPr>
          <w:p w:rsidR="006334F3" w:rsidRPr="002D76BC" w:rsidRDefault="006334F3" w:rsidP="003B0858">
            <w:pPr>
              <w:widowControl/>
              <w:tabs>
                <w:tab w:val="left" w:pos="794"/>
              </w:tabs>
              <w:rPr>
                <w:color w:val="000000"/>
              </w:rPr>
            </w:pPr>
          </w:p>
        </w:tc>
        <w:tc>
          <w:tcPr>
            <w:tcW w:w="1925" w:type="dxa"/>
            <w:vMerge/>
            <w:shd w:val="clear" w:color="auto" w:fill="auto"/>
          </w:tcPr>
          <w:p w:rsidR="006334F3" w:rsidRPr="002D76BC" w:rsidRDefault="006334F3" w:rsidP="003B0858">
            <w:pPr>
              <w:widowControl/>
              <w:tabs>
                <w:tab w:val="left" w:pos="794"/>
              </w:tabs>
              <w:rPr>
                <w:color w:val="000000"/>
              </w:rPr>
            </w:pPr>
          </w:p>
        </w:tc>
      </w:tr>
      <w:tr w:rsidR="006334F3" w:rsidRPr="002D76BC" w:rsidTr="005163CF">
        <w:tc>
          <w:tcPr>
            <w:tcW w:w="791"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1</w:t>
            </w:r>
          </w:p>
        </w:tc>
        <w:tc>
          <w:tcPr>
            <w:tcW w:w="1469"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2</w:t>
            </w:r>
          </w:p>
        </w:tc>
        <w:tc>
          <w:tcPr>
            <w:tcW w:w="1276"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3</w:t>
            </w:r>
          </w:p>
        </w:tc>
        <w:tc>
          <w:tcPr>
            <w:tcW w:w="1984"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4</w:t>
            </w:r>
          </w:p>
        </w:tc>
        <w:tc>
          <w:tcPr>
            <w:tcW w:w="2268"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5</w:t>
            </w:r>
          </w:p>
        </w:tc>
        <w:tc>
          <w:tcPr>
            <w:tcW w:w="1925" w:type="dxa"/>
            <w:shd w:val="clear" w:color="auto" w:fill="auto"/>
          </w:tcPr>
          <w:p w:rsidR="006334F3" w:rsidRPr="002D76BC" w:rsidRDefault="006334F3" w:rsidP="003B0858">
            <w:pPr>
              <w:widowControl/>
              <w:tabs>
                <w:tab w:val="left" w:pos="794"/>
              </w:tabs>
              <w:suppressAutoHyphens/>
              <w:rPr>
                <w:color w:val="000000"/>
                <w:lang w:eastAsia="ar-SA"/>
              </w:rPr>
            </w:pPr>
            <w:r w:rsidRPr="002D76BC">
              <w:rPr>
                <w:color w:val="000000"/>
                <w:lang w:eastAsia="ar-SA"/>
              </w:rPr>
              <w:t xml:space="preserve">          6</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Ж1</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0.06</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0.50</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30</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 xml:space="preserve">Ц-1                                        </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0.15</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30</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60</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П1</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1</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50</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СХ</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0.03</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0.15</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0.04</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П-5</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 xml:space="preserve">НР </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Р-1</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Р-2</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Р-3</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Р-4</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Р-5</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Д-1</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r w:rsidR="006334F3" w:rsidRPr="002D76BC" w:rsidTr="005163CF">
        <w:tc>
          <w:tcPr>
            <w:tcW w:w="791" w:type="dxa"/>
            <w:shd w:val="clear" w:color="auto" w:fill="auto"/>
          </w:tcPr>
          <w:p w:rsidR="006334F3" w:rsidRPr="002D76BC" w:rsidRDefault="006334F3" w:rsidP="003B0858">
            <w:pPr>
              <w:widowControl/>
              <w:tabs>
                <w:tab w:val="left" w:pos="794"/>
              </w:tabs>
              <w:rPr>
                <w:color w:val="000000"/>
              </w:rPr>
            </w:pPr>
            <w:r w:rsidRPr="002D76BC">
              <w:rPr>
                <w:color w:val="000000"/>
              </w:rPr>
              <w:t>П-6</w:t>
            </w:r>
          </w:p>
        </w:tc>
        <w:tc>
          <w:tcPr>
            <w:tcW w:w="1469"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276"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84"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2268" w:type="dxa"/>
            <w:shd w:val="clear" w:color="auto" w:fill="auto"/>
          </w:tcPr>
          <w:p w:rsidR="006334F3" w:rsidRPr="002D76BC" w:rsidRDefault="006334F3" w:rsidP="003B0858">
            <w:pPr>
              <w:widowControl/>
              <w:tabs>
                <w:tab w:val="left" w:pos="794"/>
              </w:tabs>
              <w:rPr>
                <w:color w:val="000000"/>
              </w:rPr>
            </w:pPr>
            <w:r w:rsidRPr="002D76BC">
              <w:rPr>
                <w:color w:val="000000"/>
              </w:rPr>
              <w:t>НР</w:t>
            </w:r>
          </w:p>
        </w:tc>
        <w:tc>
          <w:tcPr>
            <w:tcW w:w="1925" w:type="dxa"/>
            <w:shd w:val="clear" w:color="auto" w:fill="auto"/>
          </w:tcPr>
          <w:p w:rsidR="006334F3" w:rsidRPr="002D76BC" w:rsidRDefault="006334F3" w:rsidP="003B0858">
            <w:pPr>
              <w:widowControl/>
              <w:tabs>
                <w:tab w:val="left" w:pos="794"/>
              </w:tabs>
              <w:rPr>
                <w:color w:val="000000"/>
              </w:rPr>
            </w:pPr>
            <w:r w:rsidRPr="002D76BC">
              <w:rPr>
                <w:color w:val="000000"/>
              </w:rPr>
              <w:t>НР</w:t>
            </w:r>
          </w:p>
        </w:tc>
      </w:tr>
    </w:tbl>
    <w:p w:rsidR="006334F3" w:rsidRPr="002D76BC" w:rsidRDefault="006334F3" w:rsidP="003B0858">
      <w:pPr>
        <w:pStyle w:val="Style6"/>
        <w:widowControl/>
        <w:tabs>
          <w:tab w:val="left" w:pos="794"/>
        </w:tabs>
        <w:spacing w:line="240" w:lineRule="auto"/>
        <w:jc w:val="center"/>
        <w:rPr>
          <w:rStyle w:val="FontStyle13"/>
          <w:color w:val="000000"/>
          <w:sz w:val="24"/>
          <w:szCs w:val="24"/>
        </w:rPr>
      </w:pPr>
    </w:p>
    <w:p w:rsidR="00627A7B" w:rsidRPr="002D76BC" w:rsidRDefault="00627A7B" w:rsidP="003B0858">
      <w:pPr>
        <w:pStyle w:val="Style6"/>
        <w:widowControl/>
        <w:tabs>
          <w:tab w:val="left" w:pos="794"/>
        </w:tabs>
        <w:spacing w:line="240" w:lineRule="auto"/>
        <w:jc w:val="center"/>
        <w:rPr>
          <w:rStyle w:val="FontStyle13"/>
          <w:color w:val="000000"/>
          <w:sz w:val="24"/>
          <w:szCs w:val="24"/>
        </w:rPr>
      </w:pPr>
      <w:r w:rsidRPr="002D76BC">
        <w:rPr>
          <w:rStyle w:val="FontStyle13"/>
          <w:color w:val="000000"/>
          <w:sz w:val="24"/>
          <w:szCs w:val="24"/>
        </w:rPr>
        <w:t xml:space="preserve">                                                                        </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Примечание к таблице:</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НР – не регламентируется.</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¹Неделимый земельный участок – земельный участок, предоставленный для эксплуатации и обслуживания одного объекта недвижимости или площадь которого не кратна норме делимости.</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² Параметры установлены на земельные участки для ведения  личного подсобного хозяйства.</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2.Ширина в красных линиях для проектируемых и реконструируемых улиц и проездов:</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центральных улиц от 40 до 60м;</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жилых улиц от 40 до 50м;</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остальных улиц и проездов от 25 до 30м.</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Не допускается сужение ширины улицы красных линий за нижний предел,</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установленный для категории улицы.</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3.Минимальные отступы:</w:t>
      </w:r>
    </w:p>
    <w:p w:rsidR="00627A7B" w:rsidRPr="002D76BC" w:rsidRDefault="00627A7B" w:rsidP="003B0858">
      <w:pPr>
        <w:pStyle w:val="Style6"/>
        <w:widowControl/>
        <w:numPr>
          <w:ilvl w:val="1"/>
          <w:numId w:val="12"/>
        </w:numPr>
        <w:spacing w:line="240" w:lineRule="auto"/>
        <w:ind w:left="0" w:firstLine="567"/>
        <w:rPr>
          <w:rStyle w:val="FontStyle13"/>
          <w:color w:val="000000"/>
          <w:sz w:val="24"/>
          <w:szCs w:val="24"/>
        </w:rPr>
      </w:pPr>
      <w:r w:rsidRPr="002D76BC">
        <w:rPr>
          <w:rStyle w:val="FontStyle13"/>
          <w:color w:val="000000"/>
          <w:sz w:val="24"/>
          <w:szCs w:val="24"/>
        </w:rPr>
        <w:t>в зонах Ж1, Ж2, Ж3</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от индивидуальных домов, домов блокированного типа до красных линий улиц не менее 5м, от красной линии проездов не менее 5м, расстояние от хозяйственных построек до красных линий улиц и проездов не менее 5м;</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до границы соседнего участка по санитарно-бытовым условиям от домов не менее 3м, от построек для содержания скота и птицы не менее 4м, от других построек (бани, гаража и т.п.) не менее 1м;</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2) в остальных зонах от всех зданий до красных линий магистральных улиц всех типов не менее 5м.</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При развитии застроенных территорий допускается размещение встроено-пристроенных объектов, а также объектов общественного назначения.</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Высота ограды между участками должна не превышать 1,6м (прозрачная).</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Прилегающие территории к фронту зданий усадебного типа или любых других жилых домов или зданий обслуживаются собственными силами владельцев.</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Кюветы, подъезды, посадки травы и деревьев, сети электроосвещения должны содержаться в надлежащем виде по требованию правил эксплуатации, действующих в населённом пункте.</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Проезды и подходы к домам должны быть свободны для технического обслуживания – пожарного подъезда, скорой помощи, технических служб, почты.</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Информация на объектах  содержалась в порядке.</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xml:space="preserve">Благоустройство общего пользования – дворовые площадки, </w:t>
      </w:r>
      <w:proofErr w:type="spellStart"/>
      <w:r w:rsidRPr="002D76BC">
        <w:rPr>
          <w:rStyle w:val="FontStyle13"/>
          <w:color w:val="000000"/>
          <w:sz w:val="24"/>
          <w:szCs w:val="24"/>
        </w:rPr>
        <w:t>мусороконтейнеры</w:t>
      </w:r>
      <w:proofErr w:type="spellEnd"/>
      <w:r w:rsidRPr="002D76BC">
        <w:rPr>
          <w:rStyle w:val="FontStyle13"/>
          <w:color w:val="000000"/>
          <w:sz w:val="24"/>
          <w:szCs w:val="24"/>
        </w:rPr>
        <w:t>, водопользование (колодца, озёра, пруды, скверы и зелёные посадки) ограждаются и содержатся в чистоте.</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4.  Максимальная высота зданий:</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в зонах Ж1 – до 12м (3 этажа, индивидуальный жилой дом, блокированная застройка);</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в зонах Ж2, Ж3 – до 15м (3-4 этажа);</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в зонах Ц1 – до 12</w:t>
      </w:r>
      <w:proofErr w:type="gramStart"/>
      <w:r w:rsidRPr="002D76BC">
        <w:rPr>
          <w:rStyle w:val="FontStyle13"/>
          <w:color w:val="000000"/>
          <w:sz w:val="24"/>
          <w:szCs w:val="24"/>
        </w:rPr>
        <w:t>м  или</w:t>
      </w:r>
      <w:proofErr w:type="gramEnd"/>
      <w:r w:rsidRPr="002D76BC">
        <w:rPr>
          <w:rStyle w:val="FontStyle13"/>
          <w:color w:val="000000"/>
          <w:sz w:val="24"/>
          <w:szCs w:val="24"/>
        </w:rPr>
        <w:t xml:space="preserve"> не нормируется при условиях проекта;</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r w:rsidRPr="002D76BC">
        <w:rPr>
          <w:rStyle w:val="FontStyle13"/>
          <w:color w:val="000000"/>
          <w:sz w:val="24"/>
          <w:szCs w:val="24"/>
        </w:rPr>
        <w:t>- в зонах П1, П2, П3 – по условиям технологии и проектов.</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p>
    <w:p w:rsidR="006334F3" w:rsidRPr="002D76BC" w:rsidRDefault="006334F3" w:rsidP="003B0858">
      <w:pPr>
        <w:widowControl/>
        <w:tabs>
          <w:tab w:val="left" w:pos="0"/>
          <w:tab w:val="left" w:pos="142"/>
          <w:tab w:val="left" w:pos="1134"/>
          <w:tab w:val="left" w:pos="1701"/>
        </w:tabs>
        <w:autoSpaceDE/>
        <w:autoSpaceDN/>
        <w:adjustRightInd/>
        <w:ind w:right="-1" w:firstLine="567"/>
        <w:jc w:val="both"/>
        <w:rPr>
          <w:b/>
        </w:rPr>
      </w:pPr>
      <w:r w:rsidRPr="002D76BC">
        <w:rPr>
          <w:b/>
        </w:rPr>
        <w:t xml:space="preserve">Глава 14. </w:t>
      </w:r>
      <w:r w:rsidRPr="002D76BC">
        <w:rPr>
          <w:b/>
        </w:rPr>
        <w:tab/>
        <w:t>Применение градостроительных регламентов, изменение видов разрешённого использования земельных участков, объектов капитального строительства.</w:t>
      </w:r>
    </w:p>
    <w:p w:rsidR="003B0858" w:rsidRPr="002D76BC" w:rsidRDefault="003B0858" w:rsidP="003B0858">
      <w:pPr>
        <w:widowControl/>
        <w:tabs>
          <w:tab w:val="left" w:pos="0"/>
          <w:tab w:val="left" w:pos="142"/>
          <w:tab w:val="left" w:pos="1134"/>
        </w:tabs>
        <w:autoSpaceDE/>
        <w:autoSpaceDN/>
        <w:adjustRightInd/>
        <w:ind w:right="-1" w:firstLine="567"/>
        <w:jc w:val="both"/>
        <w:rPr>
          <w:b/>
        </w:rPr>
      </w:pP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2.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1) градостроительным регламентам, установленным в главе 6 настоящих Правил;</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2) техническим регламентам, региональным и местным нормативам градостроительного проектирования;</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3.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2) выполнения при таком изменении требований технических регламентов, региональных и местных нормативов градостроительного проектирования;</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3) предоставления специального согласования в порядке, установленном статьёй 15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4.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5.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главой статьёй 2 главы 15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6.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главой 15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7.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8. В соответствии с частью 4 статьи 18 федерального закона от 21.07.1997 №122-ФЗ «О государственной регистрации прав на недвижимое имущество и сделок с ним» при внесении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уточненные сведения об объекте недвижимого имущества вносятся в Единый государственный реестр прав без заявления правообладателя и без повторной регистрации.</w:t>
      </w:r>
    </w:p>
    <w:p w:rsidR="006334F3" w:rsidRPr="002D76BC" w:rsidRDefault="006334F3" w:rsidP="003B0858">
      <w:pPr>
        <w:widowControl/>
        <w:tabs>
          <w:tab w:val="left" w:pos="0"/>
          <w:tab w:val="left" w:pos="142"/>
          <w:tab w:val="left" w:pos="1134"/>
        </w:tabs>
        <w:autoSpaceDE/>
        <w:autoSpaceDN/>
        <w:adjustRightInd/>
        <w:ind w:right="-1" w:firstLine="567"/>
        <w:jc w:val="both"/>
      </w:pPr>
    </w:p>
    <w:p w:rsidR="006334F3" w:rsidRPr="002D76BC" w:rsidRDefault="006334F3" w:rsidP="003B0858">
      <w:pPr>
        <w:widowControl/>
        <w:tabs>
          <w:tab w:val="left" w:pos="0"/>
          <w:tab w:val="left" w:pos="142"/>
          <w:tab w:val="left" w:pos="1134"/>
        </w:tabs>
        <w:autoSpaceDE/>
        <w:autoSpaceDN/>
        <w:adjustRightInd/>
        <w:ind w:right="-1" w:firstLine="567"/>
        <w:jc w:val="both"/>
        <w:rPr>
          <w:b/>
        </w:rPr>
      </w:pPr>
      <w:r w:rsidRPr="002D76BC">
        <w:rPr>
          <w:b/>
        </w:rPr>
        <w:t>Глава 15. 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3B0858" w:rsidRPr="002D76BC" w:rsidRDefault="003B0858" w:rsidP="003B0858">
      <w:pPr>
        <w:widowControl/>
        <w:tabs>
          <w:tab w:val="left" w:pos="0"/>
          <w:tab w:val="left" w:pos="142"/>
          <w:tab w:val="left" w:pos="1134"/>
        </w:tabs>
        <w:autoSpaceDE/>
        <w:autoSpaceDN/>
        <w:adjustRightInd/>
        <w:ind w:right="-1" w:firstLine="567"/>
        <w:jc w:val="both"/>
        <w:rPr>
          <w:b/>
        </w:rPr>
      </w:pP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2. Физическое или юридическое лицо, заинтересованное в предоставлении специальных согласований, направляет заявление в Комиссию.</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3. Вопрос о предоставлении специальных согласований подлежит обсуждению на публичных слушаниях, которые проводятся в соответствии с положениями части 5 главы 1 настоящих Правил.</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6. 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334F3" w:rsidRPr="002D76BC" w:rsidRDefault="006334F3" w:rsidP="003B0858">
      <w:pPr>
        <w:widowControl/>
        <w:tabs>
          <w:tab w:val="left" w:pos="0"/>
          <w:tab w:val="left" w:pos="142"/>
          <w:tab w:val="left" w:pos="1134"/>
        </w:tabs>
        <w:autoSpaceDE/>
        <w:autoSpaceDN/>
        <w:adjustRightInd/>
        <w:ind w:right="-1" w:firstLine="567"/>
        <w:jc w:val="both"/>
      </w:pPr>
      <w:r w:rsidRPr="002D76BC">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p>
    <w:p w:rsidR="00627A7B" w:rsidRPr="002D76BC" w:rsidRDefault="00627A7B" w:rsidP="003B0858">
      <w:pPr>
        <w:pStyle w:val="Style6"/>
        <w:widowControl/>
        <w:tabs>
          <w:tab w:val="left" w:pos="794"/>
        </w:tabs>
        <w:spacing w:line="240" w:lineRule="auto"/>
        <w:ind w:firstLine="567"/>
        <w:rPr>
          <w:rStyle w:val="FontStyle13"/>
          <w:color w:val="000000"/>
          <w:sz w:val="24"/>
          <w:szCs w:val="24"/>
        </w:rPr>
      </w:pPr>
    </w:p>
    <w:p w:rsidR="006334F3" w:rsidRPr="002D76BC" w:rsidRDefault="006334F3" w:rsidP="003B0858">
      <w:pPr>
        <w:widowControl/>
        <w:tabs>
          <w:tab w:val="left" w:pos="-142"/>
          <w:tab w:val="left" w:pos="142"/>
          <w:tab w:val="left" w:pos="1134"/>
        </w:tabs>
        <w:autoSpaceDE/>
        <w:autoSpaceDN/>
        <w:adjustRightInd/>
        <w:ind w:right="-1" w:firstLine="567"/>
        <w:jc w:val="both"/>
        <w:rPr>
          <w:b/>
        </w:rPr>
      </w:pPr>
      <w:r w:rsidRPr="002D76BC">
        <w:rPr>
          <w:b/>
        </w:rPr>
        <w:t>Глава 16. Положение о проведении публичных слушаний по вопросам землепользования и застройки.</w:t>
      </w:r>
    </w:p>
    <w:p w:rsidR="003B0858" w:rsidRPr="002D76BC" w:rsidRDefault="003B0858" w:rsidP="003B0858">
      <w:pPr>
        <w:widowControl/>
        <w:tabs>
          <w:tab w:val="left" w:pos="-142"/>
          <w:tab w:val="left" w:pos="142"/>
          <w:tab w:val="left" w:pos="1134"/>
        </w:tabs>
        <w:autoSpaceDE/>
        <w:autoSpaceDN/>
        <w:adjustRightInd/>
        <w:ind w:right="-1" w:firstLine="567"/>
        <w:jc w:val="both"/>
        <w:rPr>
          <w:b/>
        </w:rPr>
      </w:pPr>
    </w:p>
    <w:p w:rsidR="006334F3" w:rsidRPr="002D76BC" w:rsidRDefault="006334F3" w:rsidP="003B0858">
      <w:pPr>
        <w:widowControl/>
        <w:tabs>
          <w:tab w:val="left" w:pos="-142"/>
          <w:tab w:val="left" w:pos="142"/>
          <w:tab w:val="left" w:pos="1134"/>
          <w:tab w:val="left" w:pos="1560"/>
          <w:tab w:val="left" w:pos="1701"/>
        </w:tabs>
        <w:autoSpaceDE/>
        <w:autoSpaceDN/>
        <w:adjustRightInd/>
        <w:ind w:right="-1" w:firstLine="567"/>
        <w:jc w:val="both"/>
      </w:pPr>
      <w:r w:rsidRPr="002D76BC">
        <w:rPr>
          <w:b/>
        </w:rPr>
        <w:t>Статья 1.</w:t>
      </w:r>
      <w:r w:rsidRPr="002D76BC">
        <w:t xml:space="preserve"> </w:t>
      </w:r>
      <w:r w:rsidRPr="002D76BC">
        <w:tab/>
        <w:t>Общие положения о порядке проведения публичных слушаний по вопросам землепользования и застройки на территории Петрушинского сельсовета.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 Публичные слушания в области землепользования и застройки с участием жителей поселения проводятся на территории Петрушинского  сельсовета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2. Порядок Проведения и регламент публичных слушаний на территории Петрушинского сельсовета регламентируется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нормативными правовыми актами Амурской области, уставом поселения, местными нормативными актами, положениями настоящей статьи.</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3. В обязательном порядке на публичные слушания выносятся следующие вопросы:</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 xml:space="preserve">рассмотрение проектов внесения </w:t>
      </w:r>
      <w:proofErr w:type="gramStart"/>
      <w:r w:rsidRPr="002D76BC">
        <w:t>в изменений</w:t>
      </w:r>
      <w:proofErr w:type="gramEnd"/>
      <w:r w:rsidRPr="002D76BC">
        <w:t xml:space="preserve"> в настоящие Правила;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рассмотрение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проектов внесения в них изменений;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предоставление разрешения на условно разрешенный вид использования земельных участков и объектов капитального строительства;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предоставление разрешений на отклонения от предельных параметров разрешенного строительства, реконструкции объектов капитального строительства.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4. Особенности проведения публичных слушаний для каждого случая указанного в части 3 настоящей статьи, определяются в статьях 2 – 4 главы 16 Правил с учётом положений настоящей статьи.</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5. Решение о назначении публичных слушаний принимает Глава поселения.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6. В решении о назначении публичных (общественных) слушаний указываются: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дата проведения публичных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время проведения публичных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место проведения публичных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вопрос, выносимый на публичные слушания;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w:t>
      </w:r>
      <w:r w:rsidRPr="002D76BC">
        <w:tab/>
        <w:t>состав организационного комитета (далее – оргкомитета), либо указание на то, что функции оргкомитета выполняет Комиссия.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7. С момента опубликования решения Совета, постановления главы поселения о проведении публичных слушаний жители поселения, имеющие право на участие в публичных слушаниях, считаются оповещенными о времени и месте проведения публичных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8. В состав оргкомитета публичных слушаний, если Комиссия не выполняет его функции, должны быть включены депутаты Совета, специалисты администрации поселения и представители общественности.</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9. Оргкомитет (Комиссия):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организует подготовку проекта заключения, состоящего из рекомендаций и предложений по каждому из вопросов, выносимых на публичные слушания;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составляет список экспертов публичных слушаний (при необходимости назначения экспертов) и направляет им приглашения;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назначает ведущего и секретаря публичных слушаний для ведения публичных слушаний и составления протокола;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регистрирует участников публичных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10. Оргкомитет (Комиссия) 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сельского поселения и предоставляет его руководителю соответствующего подразделения для принятия решения. Оргкомитет (Комиссия)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11. В случае, если предмет публичных слушаний предполагает внесение изменений в карты градостроительного зонирования в обязательном порядке осуществляется 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12. В случае, если предмет публичных слушаний предполагает внесение изменений в текстовую часть, либо в градостроительные регламенты, в обязательном порядке осуществляется подготовка демонстрационных текстовых материалов (фрагментов текста изменений), которые размещаются в общественных местах.</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13. При проведении публичных слушаний всем заинтересованным лицам должны быть обеспечены равные возможности для выражения своего мнения.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В проект заключения о результатах публичных слушаний включаются все поступившие в письменной форме рекомендации и предложения. Обязательным приложением к заключению является протокол публичных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16. Мнение участников публичных слушаний не носит для органов местного самоуправления обязательный характер.</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rsidR="006334F3" w:rsidRPr="002D76BC" w:rsidRDefault="006334F3" w:rsidP="003B0858">
      <w:pPr>
        <w:widowControl/>
        <w:tabs>
          <w:tab w:val="left" w:pos="-142"/>
          <w:tab w:val="left" w:pos="142"/>
          <w:tab w:val="left" w:pos="1134"/>
          <w:tab w:val="left" w:pos="1843"/>
        </w:tabs>
        <w:autoSpaceDE/>
        <w:autoSpaceDN/>
        <w:adjustRightInd/>
        <w:ind w:right="-1" w:firstLine="567"/>
        <w:jc w:val="both"/>
      </w:pPr>
      <w:r w:rsidRPr="002D76BC">
        <w:rPr>
          <w:b/>
        </w:rPr>
        <w:t>Статья 2.</w:t>
      </w:r>
      <w:r w:rsidRPr="002D76BC">
        <w:t xml:space="preserve"> </w:t>
      </w:r>
      <w:r w:rsidRPr="002D76BC">
        <w:tab/>
        <w:t>Особенности проведения публичных слушаний по вопросам внесения изменений в настоящие Правила.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 Публичные слушания по вопросам внесения изменений в настоящие Правила назначаются Главой поселения и проводятся Комиссией, которая выполняет функции оргкомитета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2. В публичных слушаниях по вопросам внесения изменений в настоящие Правила могут принимать участие: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граждане, зарегистрированные на территории Петрушинского  сельсовета;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правообладатели (физические и юридические лица) земельных участков и (или) объектов капитального строительства, располож</w:t>
      </w:r>
      <w:r w:rsidR="003B0858" w:rsidRPr="002D76BC">
        <w:t xml:space="preserve">енных в границах Петрушинского </w:t>
      </w:r>
      <w:r w:rsidRPr="002D76BC">
        <w:t>сельсовета.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3. Продолжительность публичных слушаний по вопросам внесения изменений в настоящие Правила составляет не менее двух и не более четырех месяцев со дня опубликования проекта Правил в официальном порядке и устанавливается в решении о проведении публичных слушаний, принимаемом Главой поселения.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4. Публичные слушания по вопросам внесения изменений в настоящие Правила проводятся в каждом населённом пункте, входящем в состав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участка градостроительного зонирования той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Правила и подлежит опубликованию в официальном порядке.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6. Расходы по организации публичных слушаний по вопросу внесения изменения в настоящие Правила несут органы местного самоуправления поселения.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rPr>
          <w:b/>
        </w:rPr>
        <w:t>Статья 3.</w:t>
      </w:r>
      <w:r w:rsidRPr="002D76BC">
        <w:t xml:space="preserve"> </w:t>
      </w:r>
      <w:r w:rsidRPr="002D76BC">
        <w:tab/>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 Публичные слушания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 назначаются Советом народных депутатов на основании обращения Главы администрации, и проводятся оргкомитетом.</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2. В публичных слушаниях по проектам планировки и проектам межевания могут принимать участие: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граждане, проживающие на территории, применительно к которой осуществляется подготовка проекта ее планировки и проекта ее межевания;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межевания;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лица, законные интересы которых могут быть нарушены в связи с реализацией таких проектов.</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3. Продолжительность публичных слушаний по проектам планировки и проектам межевания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и устанавливается в решении о проведении публичных слушаний, принимаемом Главой поселения.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планировки и проекта ее межевания.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5. Заключение о результатах публичных слушаний по проекту планировки территории и проекту межевания территории подлежит опубликованию в официальном порядке и в течение не более чем пятнадцати дней направляется Главе администрации для утверждения или отправки на доработку.</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6. Расходы по организации публичных слушаний по проекту планировки территории и проекту межевания территории несёт лицо, подготовившее такой проект.</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rPr>
          <w:b/>
        </w:rPr>
        <w:t>Статья 4</w:t>
      </w:r>
      <w:r w:rsidRPr="002D76BC">
        <w:t xml:space="preserve">. </w:t>
      </w:r>
      <w:r w:rsidRPr="002D76BC">
        <w:tab/>
        <w:t>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1. 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(далее – по вопросам специальных согласований) назначаются Главой муниципального образования по представлению Комиссии, получившей заявление о предоставлении разрешения на специальные согласования и проводятся Комиссией, которая выполняет функции оргкомитета слушаний.</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2. В публичных слушаниях по вопросам специальных согласований могут принимать участие: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граждане, проживающие в пределах территориальной зоны (участка градостроительного зонирования), в границах которой расположен земельный участок или объект капитального строительства, применительно к которым запрашивается разрешение;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правообладатели земельных участков, имеющих общие границы с земельным участком, применительно к которому запрашивается разрешение;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правообладатели помещений, являющихся частью объекта капитального строительства, применительно к которому запрашивается разрешение.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В случае,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3. Не позднее, чем через десять дней со дня поступления заявления заинтересованного лица о предоставлении разрешения на специальное согласование,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Перечень таких лиц предоставляется заявителем, запрашивающим предоставление разрешения на специальное согласование.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4. Продолжительность публичных слушаний по вопросам специальных согласований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и устанавливается в решении о проведении публичных слушаний, принимаемом Главой поселения.</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5. Публичные слушания по вопросам специальных согласований проводятся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6. Заключение о результатах публичных слушаний по вопросам специальных согласований подлежит опубликованию в официальном порядке и служит основанием для подготовки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главе администрации.</w:t>
      </w:r>
    </w:p>
    <w:p w:rsidR="006334F3" w:rsidRPr="002D76BC" w:rsidRDefault="006334F3" w:rsidP="003B0858">
      <w:pPr>
        <w:widowControl/>
        <w:tabs>
          <w:tab w:val="left" w:pos="-142"/>
          <w:tab w:val="left" w:pos="142"/>
          <w:tab w:val="left" w:pos="1134"/>
        </w:tabs>
        <w:autoSpaceDE/>
        <w:autoSpaceDN/>
        <w:adjustRightInd/>
        <w:ind w:right="-1" w:firstLine="567"/>
        <w:jc w:val="both"/>
      </w:pPr>
      <w:r w:rsidRPr="002D76BC">
        <w:t>7. Расходы по организации публичных слушаний по вопросам специальных согласований несёт лицо, запрашивающее такое разрешение.</w:t>
      </w:r>
    </w:p>
    <w:p w:rsidR="003B0858" w:rsidRPr="002D76BC" w:rsidRDefault="003B0858" w:rsidP="003B0858">
      <w:pPr>
        <w:widowControl/>
        <w:tabs>
          <w:tab w:val="left" w:pos="-142"/>
          <w:tab w:val="left" w:pos="142"/>
          <w:tab w:val="left" w:pos="1134"/>
        </w:tabs>
        <w:autoSpaceDE/>
        <w:autoSpaceDN/>
        <w:adjustRightInd/>
        <w:ind w:right="-1" w:firstLine="567"/>
        <w:jc w:val="both"/>
      </w:pPr>
    </w:p>
    <w:p w:rsidR="006334F3" w:rsidRPr="002D76BC" w:rsidRDefault="006334F3" w:rsidP="003B0858">
      <w:pPr>
        <w:widowControl/>
        <w:tabs>
          <w:tab w:val="left" w:pos="-142"/>
          <w:tab w:val="left" w:pos="142"/>
          <w:tab w:val="left" w:pos="993"/>
        </w:tabs>
        <w:autoSpaceDE/>
        <w:autoSpaceDN/>
        <w:adjustRightInd/>
        <w:ind w:right="-1" w:firstLine="567"/>
        <w:jc w:val="both"/>
        <w:rPr>
          <w:b/>
        </w:rPr>
      </w:pPr>
      <w:r w:rsidRPr="002D76BC">
        <w:rPr>
          <w:b/>
        </w:rPr>
        <w:t xml:space="preserve">Глава 17. </w:t>
      </w:r>
      <w:r w:rsidRPr="002D76BC">
        <w:rPr>
          <w:b/>
        </w:rPr>
        <w:tab/>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3B0858" w:rsidRPr="002D76BC" w:rsidRDefault="003B0858" w:rsidP="003B0858">
      <w:pPr>
        <w:widowControl/>
        <w:tabs>
          <w:tab w:val="left" w:pos="-142"/>
          <w:tab w:val="left" w:pos="142"/>
          <w:tab w:val="left" w:pos="993"/>
        </w:tabs>
        <w:autoSpaceDE/>
        <w:autoSpaceDN/>
        <w:adjustRightInd/>
        <w:ind w:right="-1" w:firstLine="567"/>
        <w:jc w:val="both"/>
        <w:rPr>
          <w:b/>
        </w:rPr>
      </w:pP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2. Физическое или юридическое лицо, заинтересованное в предоставлении специальных согласований, направляет заявление в Комиссию.</w:t>
      </w: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3. Вопрос о предоставлении специальных согласований подлежит обсуждению на публичных слушаниях, которые проводятся в соответствии с положениями статьи 4 настоящих Правил.</w:t>
      </w: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6. 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334F3" w:rsidRPr="002D76BC" w:rsidRDefault="006334F3" w:rsidP="003B0858">
      <w:pPr>
        <w:widowControl/>
        <w:tabs>
          <w:tab w:val="left" w:pos="-142"/>
          <w:tab w:val="left" w:pos="142"/>
          <w:tab w:val="left" w:pos="993"/>
        </w:tabs>
        <w:autoSpaceDE/>
        <w:autoSpaceDN/>
        <w:adjustRightInd/>
        <w:ind w:right="-1" w:firstLine="567"/>
        <w:jc w:val="both"/>
      </w:pPr>
      <w:r w:rsidRPr="002D76BC">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p>
    <w:p w:rsidR="00627A7B" w:rsidRPr="002D76BC" w:rsidRDefault="00627A7B" w:rsidP="003B0858">
      <w:pPr>
        <w:pStyle w:val="Style6"/>
        <w:widowControl/>
        <w:tabs>
          <w:tab w:val="left" w:pos="794"/>
        </w:tabs>
        <w:spacing w:line="240" w:lineRule="auto"/>
        <w:ind w:left="666"/>
        <w:jc w:val="left"/>
        <w:rPr>
          <w:rStyle w:val="FontStyle13"/>
          <w:color w:val="000000"/>
          <w:sz w:val="24"/>
          <w:szCs w:val="24"/>
        </w:rPr>
      </w:pPr>
    </w:p>
    <w:p w:rsidR="00627A7B" w:rsidRPr="002D76BC" w:rsidRDefault="00627A7B" w:rsidP="003B0858">
      <w:pPr>
        <w:pStyle w:val="Style6"/>
        <w:widowControl/>
        <w:tabs>
          <w:tab w:val="left" w:pos="794"/>
        </w:tabs>
        <w:spacing w:line="240" w:lineRule="auto"/>
        <w:ind w:left="666"/>
        <w:jc w:val="left"/>
        <w:rPr>
          <w:rStyle w:val="FontStyle13"/>
          <w:color w:val="000000"/>
          <w:sz w:val="24"/>
          <w:szCs w:val="24"/>
        </w:rPr>
      </w:pPr>
    </w:p>
    <w:p w:rsidR="00627A7B" w:rsidRPr="002D76BC" w:rsidRDefault="00627A7B" w:rsidP="003B0858">
      <w:pPr>
        <w:pStyle w:val="Style6"/>
        <w:widowControl/>
        <w:tabs>
          <w:tab w:val="left" w:pos="794"/>
        </w:tabs>
        <w:spacing w:line="240" w:lineRule="auto"/>
        <w:ind w:left="666"/>
        <w:jc w:val="left"/>
        <w:rPr>
          <w:rStyle w:val="FontStyle13"/>
          <w:color w:val="000000"/>
          <w:sz w:val="24"/>
          <w:szCs w:val="24"/>
        </w:rPr>
      </w:pPr>
    </w:p>
    <w:p w:rsidR="00627A7B" w:rsidRPr="002D76BC" w:rsidRDefault="00627A7B" w:rsidP="003B0858">
      <w:pPr>
        <w:pStyle w:val="Style9"/>
        <w:widowControl/>
        <w:spacing w:line="240" w:lineRule="auto"/>
        <w:ind w:firstLine="0"/>
        <w:rPr>
          <w:rStyle w:val="FontStyle15"/>
          <w:color w:val="000000"/>
          <w:sz w:val="24"/>
          <w:szCs w:val="24"/>
        </w:rPr>
      </w:pPr>
      <w:r w:rsidRPr="002D76BC">
        <w:rPr>
          <w:rStyle w:val="FontStyle15"/>
          <w:color w:val="000000"/>
          <w:sz w:val="24"/>
          <w:szCs w:val="24"/>
        </w:rPr>
        <w:t xml:space="preserve">                                                                                                              Приложение № 1 </w:t>
      </w:r>
    </w:p>
    <w:p w:rsidR="00627A7B" w:rsidRPr="002D76BC" w:rsidRDefault="00627A7B" w:rsidP="003B0858">
      <w:pPr>
        <w:pStyle w:val="Style9"/>
        <w:widowControl/>
        <w:spacing w:line="240" w:lineRule="auto"/>
        <w:rPr>
          <w:rStyle w:val="FontStyle15"/>
          <w:color w:val="000000"/>
          <w:sz w:val="24"/>
          <w:szCs w:val="24"/>
        </w:rPr>
      </w:pPr>
      <w:r w:rsidRPr="002D76BC">
        <w:rPr>
          <w:rStyle w:val="FontStyle15"/>
          <w:color w:val="000000"/>
          <w:sz w:val="24"/>
          <w:szCs w:val="24"/>
        </w:rPr>
        <w:t xml:space="preserve">                                                                                 к Правилам землепользования </w:t>
      </w:r>
    </w:p>
    <w:p w:rsidR="00627A7B" w:rsidRPr="002D76BC" w:rsidRDefault="00627A7B" w:rsidP="003B0858">
      <w:pPr>
        <w:pStyle w:val="Style9"/>
        <w:widowControl/>
        <w:spacing w:line="240" w:lineRule="auto"/>
        <w:rPr>
          <w:rStyle w:val="FontStyle15"/>
          <w:color w:val="000000"/>
          <w:sz w:val="24"/>
          <w:szCs w:val="24"/>
        </w:rPr>
      </w:pPr>
      <w:r w:rsidRPr="002D76BC">
        <w:rPr>
          <w:rStyle w:val="FontStyle15"/>
          <w:color w:val="000000"/>
          <w:sz w:val="24"/>
          <w:szCs w:val="24"/>
        </w:rPr>
        <w:t xml:space="preserve">                                                                                 и застройки территории     </w:t>
      </w:r>
    </w:p>
    <w:p w:rsidR="00627A7B" w:rsidRPr="002D76BC" w:rsidRDefault="00627A7B" w:rsidP="003B0858">
      <w:pPr>
        <w:pStyle w:val="Style9"/>
        <w:widowControl/>
        <w:spacing w:line="240" w:lineRule="auto"/>
        <w:rPr>
          <w:rStyle w:val="FontStyle15"/>
          <w:color w:val="000000"/>
          <w:sz w:val="24"/>
          <w:szCs w:val="24"/>
        </w:rPr>
      </w:pPr>
      <w:r w:rsidRPr="002D76BC">
        <w:rPr>
          <w:rStyle w:val="FontStyle15"/>
          <w:color w:val="000000"/>
          <w:sz w:val="24"/>
          <w:szCs w:val="24"/>
        </w:rPr>
        <w:t xml:space="preserve">                                                                                 Петрушинского сельсовета.</w:t>
      </w:r>
    </w:p>
    <w:p w:rsidR="00627A7B" w:rsidRPr="002D76BC" w:rsidRDefault="00627A7B" w:rsidP="003B0858">
      <w:pPr>
        <w:pStyle w:val="Style5"/>
        <w:widowControl/>
        <w:spacing w:line="240" w:lineRule="auto"/>
        <w:ind w:left="1965"/>
        <w:rPr>
          <w:color w:val="000000"/>
        </w:rPr>
      </w:pPr>
    </w:p>
    <w:p w:rsidR="00627A7B" w:rsidRPr="002D76BC" w:rsidRDefault="00627A7B" w:rsidP="003B0858">
      <w:pPr>
        <w:pStyle w:val="Style5"/>
        <w:widowControl/>
        <w:spacing w:line="240" w:lineRule="auto"/>
        <w:ind w:left="1965"/>
        <w:rPr>
          <w:color w:val="000000"/>
        </w:rPr>
      </w:pPr>
    </w:p>
    <w:p w:rsidR="00627A7B" w:rsidRPr="002D76BC" w:rsidRDefault="00627A7B" w:rsidP="003B0858">
      <w:pPr>
        <w:pStyle w:val="Style5"/>
        <w:widowControl/>
        <w:spacing w:line="240" w:lineRule="auto"/>
        <w:ind w:left="1440"/>
        <w:rPr>
          <w:rStyle w:val="FontStyle14"/>
          <w:color w:val="000000"/>
          <w:sz w:val="24"/>
          <w:szCs w:val="24"/>
        </w:rPr>
      </w:pPr>
      <w:r w:rsidRPr="002D76BC">
        <w:rPr>
          <w:rStyle w:val="FontStyle14"/>
          <w:color w:val="000000"/>
          <w:sz w:val="24"/>
          <w:szCs w:val="24"/>
        </w:rPr>
        <w:t xml:space="preserve">Общий порядок разработки, согласования и утверждения </w:t>
      </w:r>
    </w:p>
    <w:p w:rsidR="00627A7B" w:rsidRPr="002D76BC" w:rsidRDefault="00627A7B" w:rsidP="003B0858">
      <w:pPr>
        <w:pStyle w:val="Style5"/>
        <w:widowControl/>
        <w:spacing w:line="240" w:lineRule="auto"/>
        <w:ind w:left="1440"/>
        <w:rPr>
          <w:rStyle w:val="FontStyle14"/>
          <w:color w:val="000000"/>
          <w:sz w:val="24"/>
          <w:szCs w:val="24"/>
        </w:rPr>
      </w:pPr>
      <w:r w:rsidRPr="002D76BC">
        <w:rPr>
          <w:rStyle w:val="FontStyle14"/>
          <w:color w:val="000000"/>
          <w:sz w:val="24"/>
          <w:szCs w:val="24"/>
        </w:rPr>
        <w:t>градостроительной документации о застройке поселения.</w:t>
      </w:r>
    </w:p>
    <w:p w:rsidR="00627A7B" w:rsidRPr="002D76BC" w:rsidRDefault="00627A7B" w:rsidP="003B0858">
      <w:pPr>
        <w:pStyle w:val="Style3"/>
        <w:widowControl/>
        <w:spacing w:line="240" w:lineRule="auto"/>
        <w:ind w:firstLine="666"/>
        <w:rPr>
          <w:color w:val="000000"/>
        </w:rPr>
      </w:pP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К градостроительной документации о застройке поселения относятся проекты планировки, проекты застройки и проекты межевания.</w:t>
      </w:r>
    </w:p>
    <w:p w:rsidR="00627A7B" w:rsidRPr="002D76BC" w:rsidRDefault="00627A7B" w:rsidP="003B0858">
      <w:pPr>
        <w:pStyle w:val="Style5"/>
        <w:widowControl/>
        <w:spacing w:line="240" w:lineRule="auto"/>
        <w:ind w:firstLine="567"/>
        <w:rPr>
          <w:color w:val="000000"/>
        </w:rPr>
      </w:pPr>
    </w:p>
    <w:p w:rsidR="00627A7B" w:rsidRPr="002D76BC" w:rsidRDefault="00627A7B" w:rsidP="003B0858">
      <w:pPr>
        <w:pStyle w:val="Style5"/>
        <w:widowControl/>
        <w:spacing w:line="240" w:lineRule="auto"/>
        <w:ind w:firstLine="567"/>
        <w:rPr>
          <w:rStyle w:val="FontStyle14"/>
          <w:color w:val="000000"/>
          <w:sz w:val="24"/>
          <w:szCs w:val="24"/>
        </w:rPr>
      </w:pPr>
      <w:r w:rsidRPr="002D76BC">
        <w:rPr>
          <w:rStyle w:val="FontStyle14"/>
          <w:color w:val="000000"/>
          <w:sz w:val="24"/>
          <w:szCs w:val="24"/>
        </w:rPr>
        <w:t>Ι. Проект планировки и проект застройки.</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1.Проект планировки и проект застройки территории муниципального образования разрабатываются на основе градостроительной документации о градостроительном планировании развития территории (генеральный план) и правил застройки по заказу застройщиков или органов местного самоуправления за счет их средств.</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2.Проект планировки и проект застройки разрабатываются с целью планировочной организации территорий нового освоения или территорий сложившихся районов, микрорайонов или кварталов, подлежащих изменению в соответствии с планами развития территорий.</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 xml:space="preserve">3.Комиссия в составе, утверждённом главой </w:t>
      </w:r>
      <w:r w:rsidRPr="002D76BC">
        <w:rPr>
          <w:rStyle w:val="FontStyle15"/>
          <w:color w:val="000000"/>
          <w:sz w:val="24"/>
          <w:szCs w:val="24"/>
        </w:rPr>
        <w:t>Петрушинского</w:t>
      </w:r>
      <w:r w:rsidRPr="002D76BC">
        <w:rPr>
          <w:rStyle w:val="FontStyle13"/>
          <w:color w:val="000000"/>
          <w:sz w:val="24"/>
          <w:szCs w:val="24"/>
        </w:rPr>
        <w:t xml:space="preserve"> сельсовета по разработке проекта Правил землепользования и застройки подготавливает предложение о необходимости разработки проекта планировки или проекта застройки на конкретную территорию и направляет документы в районную комиссию.</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4.Для разработки градостроительной документации районная комиссия выдает в установленном порядке задание, которое утверждается главой района. Для проекта, разработанного без изменения типа территориальной зоны, в  задании указываются виды и регламент разрешенного использования земельных участков. Для проекта, разработанного в зонах ограничений, задание составляется с учетом режимов соответствующих зон.</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Проект планировки и проект застройки разрабатываются в составе инвестиционного проекта,  задание подготавливается и выдается администрацией района на основании заявки заказчика (застройщика) с учетом его задания на проектирование и реализацию инвестиционного проекта на основе договора.</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5.</w:t>
      </w:r>
      <w:r w:rsidRPr="002D76BC">
        <w:rPr>
          <w:rStyle w:val="FontStyle13"/>
          <w:color w:val="000000"/>
          <w:sz w:val="24"/>
          <w:szCs w:val="24"/>
        </w:rPr>
        <w:tab/>
        <w:t>Состав проекта, определенный действующими нормативными актами, может быть сокращен или расширен. Отступления от нормативного состава проекта должны быть указаны в  задании.</w:t>
      </w:r>
    </w:p>
    <w:p w:rsidR="00627A7B" w:rsidRPr="002D76BC" w:rsidRDefault="00627A7B" w:rsidP="003B0858">
      <w:pPr>
        <w:pStyle w:val="Style1"/>
        <w:widowControl/>
        <w:tabs>
          <w:tab w:val="left" w:pos="1030"/>
        </w:tabs>
        <w:spacing w:line="240" w:lineRule="auto"/>
        <w:ind w:firstLine="567"/>
        <w:rPr>
          <w:rStyle w:val="FontStyle13"/>
          <w:color w:val="000000"/>
          <w:sz w:val="24"/>
          <w:szCs w:val="24"/>
        </w:rPr>
      </w:pPr>
      <w:r w:rsidRPr="002D76BC">
        <w:rPr>
          <w:rStyle w:val="FontStyle13"/>
          <w:color w:val="000000"/>
          <w:sz w:val="24"/>
          <w:szCs w:val="24"/>
        </w:rPr>
        <w:t>6.</w:t>
      </w:r>
      <w:r w:rsidRPr="002D76BC">
        <w:rPr>
          <w:rStyle w:val="FontStyle13"/>
          <w:color w:val="000000"/>
          <w:sz w:val="24"/>
          <w:szCs w:val="24"/>
        </w:rPr>
        <w:tab/>
        <w:t>В процессе разработки проект планировки и проект застройки рассматриваются на районной комиссии и при необходимости проводят публичные слушания.</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По окончании разработки проект планировки и проект застройки проходят согласование:</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 с отделом по управлению муниципальной собственностью администрации Шимановского района;</w:t>
      </w:r>
    </w:p>
    <w:p w:rsidR="00627A7B" w:rsidRPr="002D76BC" w:rsidRDefault="00627A7B" w:rsidP="003B0858">
      <w:pPr>
        <w:pStyle w:val="Style7"/>
        <w:widowControl/>
        <w:spacing w:line="240" w:lineRule="auto"/>
        <w:ind w:firstLine="567"/>
        <w:rPr>
          <w:rStyle w:val="FontStyle13"/>
          <w:color w:val="000000"/>
          <w:sz w:val="24"/>
          <w:szCs w:val="24"/>
        </w:rPr>
      </w:pPr>
      <w:r w:rsidRPr="002D76BC">
        <w:rPr>
          <w:rStyle w:val="FontStyle13"/>
          <w:color w:val="000000"/>
          <w:sz w:val="24"/>
          <w:szCs w:val="24"/>
        </w:rPr>
        <w:t>- со специально уполномоченными государственными органами: центром государственного санитарно-эпидемиологического надзора;</w:t>
      </w:r>
    </w:p>
    <w:p w:rsidR="00627A7B" w:rsidRPr="002D76BC" w:rsidRDefault="00627A7B" w:rsidP="003B0858">
      <w:pPr>
        <w:pStyle w:val="Style7"/>
        <w:widowControl/>
        <w:spacing w:line="240" w:lineRule="auto"/>
        <w:ind w:firstLine="567"/>
        <w:rPr>
          <w:rStyle w:val="FontStyle13"/>
          <w:color w:val="000000"/>
          <w:sz w:val="24"/>
          <w:szCs w:val="24"/>
        </w:rPr>
      </w:pPr>
      <w:r w:rsidRPr="002D76BC">
        <w:rPr>
          <w:rStyle w:val="FontStyle13"/>
          <w:color w:val="000000"/>
          <w:sz w:val="24"/>
          <w:szCs w:val="24"/>
        </w:rPr>
        <w:t>-  с управлением государственного противопожарного надзора;</w:t>
      </w:r>
    </w:p>
    <w:p w:rsidR="00627A7B" w:rsidRPr="002D76BC" w:rsidRDefault="00627A7B" w:rsidP="003B0858">
      <w:pPr>
        <w:pStyle w:val="Style7"/>
        <w:widowControl/>
        <w:spacing w:line="240" w:lineRule="auto"/>
        <w:ind w:firstLine="567"/>
        <w:rPr>
          <w:rStyle w:val="FontStyle13"/>
          <w:color w:val="000000"/>
          <w:sz w:val="24"/>
          <w:szCs w:val="24"/>
        </w:rPr>
      </w:pPr>
      <w:r w:rsidRPr="002D76BC">
        <w:rPr>
          <w:rStyle w:val="FontStyle13"/>
          <w:color w:val="000000"/>
          <w:sz w:val="24"/>
          <w:szCs w:val="24"/>
        </w:rPr>
        <w:t>- проходят государственную экологическую экспертизу; с соответствующими органами государственного контроля и надзора (при разработке проектов на территориях объектов градостроительной деятельности особого регулирования областного значения).</w:t>
      </w:r>
    </w:p>
    <w:p w:rsidR="00627A7B" w:rsidRPr="002D76BC" w:rsidRDefault="00627A7B" w:rsidP="003B0858">
      <w:pPr>
        <w:pStyle w:val="Style1"/>
        <w:widowControl/>
        <w:tabs>
          <w:tab w:val="left" w:pos="1030"/>
        </w:tabs>
        <w:spacing w:line="240" w:lineRule="auto"/>
        <w:ind w:firstLine="567"/>
        <w:rPr>
          <w:rStyle w:val="FontStyle13"/>
          <w:color w:val="000000"/>
          <w:sz w:val="24"/>
          <w:szCs w:val="24"/>
        </w:rPr>
      </w:pPr>
      <w:r w:rsidRPr="002D76BC">
        <w:rPr>
          <w:rStyle w:val="FontStyle13"/>
          <w:color w:val="000000"/>
          <w:sz w:val="24"/>
          <w:szCs w:val="24"/>
        </w:rPr>
        <w:t>7.</w:t>
      </w:r>
      <w:r w:rsidRPr="002D76BC">
        <w:rPr>
          <w:rStyle w:val="FontStyle13"/>
          <w:color w:val="000000"/>
          <w:sz w:val="24"/>
          <w:szCs w:val="24"/>
        </w:rPr>
        <w:tab/>
        <w:t>Проект планировки утверждается главой района. Проект застройки и</w:t>
      </w:r>
      <w:r w:rsidR="003B0858" w:rsidRPr="002D76BC">
        <w:rPr>
          <w:rStyle w:val="FontStyle13"/>
          <w:color w:val="000000"/>
          <w:sz w:val="24"/>
          <w:szCs w:val="24"/>
        </w:rPr>
        <w:t xml:space="preserve"> </w:t>
      </w:r>
      <w:r w:rsidRPr="002D76BC">
        <w:rPr>
          <w:rStyle w:val="FontStyle13"/>
          <w:color w:val="000000"/>
          <w:sz w:val="24"/>
          <w:szCs w:val="24"/>
        </w:rPr>
        <w:t>инвестиционный проект утверждаются соответственно главой района и заказчиком.</w:t>
      </w:r>
    </w:p>
    <w:p w:rsidR="00627A7B" w:rsidRPr="002D76BC" w:rsidRDefault="00627A7B" w:rsidP="003B0858">
      <w:pPr>
        <w:pStyle w:val="Style1"/>
        <w:widowControl/>
        <w:tabs>
          <w:tab w:val="left" w:pos="928"/>
        </w:tabs>
        <w:spacing w:line="240" w:lineRule="auto"/>
        <w:ind w:firstLine="567"/>
        <w:rPr>
          <w:rStyle w:val="FontStyle13"/>
          <w:color w:val="000000"/>
          <w:sz w:val="24"/>
          <w:szCs w:val="24"/>
        </w:rPr>
      </w:pPr>
      <w:r w:rsidRPr="002D76BC">
        <w:rPr>
          <w:rStyle w:val="FontStyle13"/>
          <w:color w:val="000000"/>
          <w:sz w:val="24"/>
          <w:szCs w:val="24"/>
        </w:rPr>
        <w:t>8.</w:t>
      </w:r>
      <w:r w:rsidRPr="002D76BC">
        <w:rPr>
          <w:rStyle w:val="FontStyle13"/>
          <w:color w:val="000000"/>
          <w:sz w:val="24"/>
          <w:szCs w:val="24"/>
        </w:rPr>
        <w:tab/>
        <w:t>Состав утверждаемой части проекта указывается в задании.</w:t>
      </w:r>
    </w:p>
    <w:p w:rsidR="00627A7B" w:rsidRPr="002D76BC" w:rsidRDefault="00627A7B" w:rsidP="003B0858">
      <w:pPr>
        <w:pStyle w:val="Style1"/>
        <w:widowControl/>
        <w:tabs>
          <w:tab w:val="left" w:pos="928"/>
        </w:tabs>
        <w:spacing w:line="240" w:lineRule="auto"/>
        <w:ind w:firstLine="567"/>
        <w:rPr>
          <w:rStyle w:val="FontStyle13"/>
          <w:color w:val="000000"/>
          <w:sz w:val="24"/>
          <w:szCs w:val="24"/>
        </w:rPr>
      </w:pPr>
      <w:r w:rsidRPr="002D76BC">
        <w:rPr>
          <w:rStyle w:val="FontStyle13"/>
          <w:color w:val="000000"/>
          <w:sz w:val="24"/>
          <w:szCs w:val="24"/>
        </w:rPr>
        <w:t>К утверждаемой части проекта планировки и проекта застройки должны относиться:</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разбивочный чертеж красных линий и поперечные профили улиц и проездов с нанесенными красными линиями и линиями регулирования застройки;</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границы земельных участков (при разработке проектов межевания территорий в составе проектов планировки), в том числе места размещения, пропорции и площади земельных участков школ, детских садов, иных объектов муниципальной собственности или других объектов, оговоренных в задании или договоре между районной администрацией и инвестором;</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размещение объектов социального и культурно-бытового обслуживания населения;</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плотность и параметры застройки; параметры улиц, проездов, пешеходных зон, а также сооружений и коммуникаций транспорта, связи, инженерного оборудования и благоустройства территории в составе схемы (проекта) инженерных сетей и сооружений;</w:t>
      </w:r>
    </w:p>
    <w:p w:rsidR="00627A7B" w:rsidRPr="002D76BC" w:rsidRDefault="00627A7B" w:rsidP="003B0858">
      <w:pPr>
        <w:pStyle w:val="Style1"/>
        <w:widowControl/>
        <w:numPr>
          <w:ilvl w:val="0"/>
          <w:numId w:val="3"/>
        </w:numPr>
        <w:tabs>
          <w:tab w:val="left" w:pos="806"/>
        </w:tabs>
        <w:spacing w:line="240" w:lineRule="auto"/>
        <w:ind w:firstLine="567"/>
        <w:rPr>
          <w:rStyle w:val="FontStyle13"/>
          <w:color w:val="000000"/>
          <w:sz w:val="24"/>
          <w:szCs w:val="24"/>
        </w:rPr>
      </w:pPr>
      <w:r w:rsidRPr="002D76BC">
        <w:rPr>
          <w:rStyle w:val="FontStyle13"/>
          <w:color w:val="000000"/>
          <w:sz w:val="24"/>
          <w:szCs w:val="24"/>
        </w:rPr>
        <w:t>границы территориальных зон и разрешенные использования земельных участков (для проекта планировки на крупные территории нового освоения, разрабатываемого до изменения вида и/или границ территориальных зон);</w:t>
      </w:r>
    </w:p>
    <w:p w:rsidR="00627A7B" w:rsidRPr="002D76BC" w:rsidRDefault="00627A7B" w:rsidP="003B0858">
      <w:pPr>
        <w:pStyle w:val="Style1"/>
        <w:widowControl/>
        <w:tabs>
          <w:tab w:val="left" w:pos="960"/>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 xml:space="preserve">схема (проект) вертикальной планировки территории, другие, специально оговоренные </w:t>
      </w:r>
      <w:proofErr w:type="gramStart"/>
      <w:r w:rsidRPr="002D76BC">
        <w:rPr>
          <w:rStyle w:val="FontStyle13"/>
          <w:color w:val="000000"/>
          <w:sz w:val="24"/>
          <w:szCs w:val="24"/>
        </w:rPr>
        <w:t>в  задании</w:t>
      </w:r>
      <w:proofErr w:type="gramEnd"/>
      <w:r w:rsidRPr="002D76BC">
        <w:rPr>
          <w:rStyle w:val="FontStyle13"/>
          <w:color w:val="000000"/>
          <w:sz w:val="24"/>
          <w:szCs w:val="24"/>
        </w:rPr>
        <w:t xml:space="preserve"> материалы: архитектурно-планировочные решения застройки, в том числе при разработке эскиза застройки и благоустройства территории в составе проекта планировки;</w:t>
      </w:r>
    </w:p>
    <w:p w:rsidR="00627A7B" w:rsidRPr="002D76BC" w:rsidRDefault="00627A7B" w:rsidP="003B0858">
      <w:pPr>
        <w:pStyle w:val="Style1"/>
        <w:widowControl/>
        <w:tabs>
          <w:tab w:val="left" w:pos="806"/>
        </w:tabs>
        <w:spacing w:line="240" w:lineRule="auto"/>
        <w:ind w:firstLine="567"/>
        <w:rPr>
          <w:rStyle w:val="FontStyle13"/>
          <w:color w:val="000000"/>
          <w:sz w:val="24"/>
          <w:szCs w:val="24"/>
        </w:rPr>
      </w:pPr>
      <w:r w:rsidRPr="002D76BC">
        <w:rPr>
          <w:rStyle w:val="FontStyle13"/>
          <w:color w:val="000000"/>
          <w:sz w:val="24"/>
          <w:szCs w:val="24"/>
        </w:rPr>
        <w:t>-</w:t>
      </w:r>
      <w:r w:rsidRPr="002D76BC">
        <w:rPr>
          <w:rStyle w:val="FontStyle13"/>
          <w:color w:val="000000"/>
          <w:sz w:val="24"/>
          <w:szCs w:val="24"/>
        </w:rPr>
        <w:tab/>
        <w:t>схема межевания.</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9.</w:t>
      </w:r>
      <w:r w:rsidRPr="002D76BC">
        <w:rPr>
          <w:rStyle w:val="FontStyle13"/>
          <w:color w:val="000000"/>
          <w:sz w:val="24"/>
          <w:szCs w:val="24"/>
        </w:rPr>
        <w:tab/>
        <w:t>Остальные проектные материалы и предложения носят рекомендательный характер и могут быть изменены по усмотрению застройщика на последующих стадиях</w:t>
      </w:r>
      <w:r w:rsidRPr="002D76BC">
        <w:rPr>
          <w:rStyle w:val="FontStyle13"/>
          <w:color w:val="000000"/>
          <w:sz w:val="24"/>
          <w:szCs w:val="24"/>
        </w:rPr>
        <w:br/>
        <w:t>проектирования.</w:t>
      </w:r>
    </w:p>
    <w:p w:rsidR="00627A7B" w:rsidRPr="002D76BC" w:rsidRDefault="00627A7B" w:rsidP="003B0858">
      <w:pPr>
        <w:pStyle w:val="Style1"/>
        <w:widowControl/>
        <w:tabs>
          <w:tab w:val="left" w:pos="960"/>
        </w:tabs>
        <w:spacing w:line="240" w:lineRule="auto"/>
        <w:ind w:firstLine="567"/>
        <w:rPr>
          <w:rStyle w:val="FontStyle13"/>
          <w:color w:val="000000"/>
          <w:sz w:val="24"/>
          <w:szCs w:val="24"/>
        </w:rPr>
      </w:pPr>
      <w:r w:rsidRPr="002D76BC">
        <w:rPr>
          <w:rStyle w:val="FontStyle13"/>
          <w:color w:val="000000"/>
          <w:sz w:val="24"/>
          <w:szCs w:val="24"/>
        </w:rPr>
        <w:t>10.Независимо от источника финансирования один экземпляр утвержденного проекта планировки и проекта застройки передается на хранение в  администрацию.</w:t>
      </w:r>
    </w:p>
    <w:p w:rsidR="00627A7B" w:rsidRPr="002D76BC" w:rsidRDefault="00627A7B" w:rsidP="003B0858">
      <w:pPr>
        <w:pStyle w:val="Style11"/>
        <w:widowControl/>
        <w:ind w:firstLine="567"/>
        <w:jc w:val="both"/>
        <w:rPr>
          <w:color w:val="000000"/>
        </w:rPr>
      </w:pPr>
    </w:p>
    <w:p w:rsidR="00627A7B" w:rsidRPr="002D76BC" w:rsidRDefault="00627A7B" w:rsidP="003B0858">
      <w:pPr>
        <w:pStyle w:val="Style11"/>
        <w:widowControl/>
        <w:tabs>
          <w:tab w:val="left" w:pos="973"/>
        </w:tabs>
        <w:ind w:firstLine="567"/>
        <w:jc w:val="both"/>
        <w:rPr>
          <w:rStyle w:val="FontStyle14"/>
          <w:color w:val="000000"/>
          <w:sz w:val="24"/>
          <w:szCs w:val="24"/>
        </w:rPr>
      </w:pPr>
      <w:r w:rsidRPr="002D76BC">
        <w:rPr>
          <w:rStyle w:val="FontStyle14"/>
          <w:color w:val="000000"/>
          <w:sz w:val="24"/>
          <w:szCs w:val="24"/>
        </w:rPr>
        <w:t>ΙΙ.</w:t>
      </w:r>
      <w:r w:rsidRPr="002D76BC">
        <w:rPr>
          <w:rStyle w:val="FontStyle14"/>
          <w:b w:val="0"/>
          <w:bCs w:val="0"/>
          <w:color w:val="000000"/>
          <w:sz w:val="24"/>
          <w:szCs w:val="24"/>
        </w:rPr>
        <w:tab/>
      </w:r>
      <w:r w:rsidRPr="002D76BC">
        <w:rPr>
          <w:rStyle w:val="FontStyle14"/>
          <w:color w:val="000000"/>
          <w:sz w:val="24"/>
          <w:szCs w:val="24"/>
        </w:rPr>
        <w:t>Проект межевания.</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1. Проект межевания может разрабатываться как в качестве самостоятельного проекта (на территорию, не требующую разработки проекта планировки и проекта застройки), так и в составе проекта планировки и проекта застройки в качестве схемы межевания.</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2. Состав проекта и требования к межеванию земель определяются действующими нормативными актами.</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3. В проекте (схеме) межевания устанавливаются: границы земельных участков для необходимых объектов общественной и инженерно-транспортной инфраструктуры, открытых пространств для отдыха и границы участков, являющихся объектами имущественного права либо права на застройку.</w:t>
      </w:r>
    </w:p>
    <w:p w:rsidR="00627A7B" w:rsidRPr="002D76BC" w:rsidRDefault="00627A7B" w:rsidP="003B0858">
      <w:pPr>
        <w:pStyle w:val="Style1"/>
        <w:widowControl/>
        <w:tabs>
          <w:tab w:val="left" w:pos="1139"/>
        </w:tabs>
        <w:spacing w:line="240" w:lineRule="auto"/>
        <w:ind w:firstLine="567"/>
        <w:rPr>
          <w:rStyle w:val="FontStyle13"/>
          <w:color w:val="000000"/>
          <w:sz w:val="24"/>
          <w:szCs w:val="24"/>
        </w:rPr>
      </w:pPr>
      <w:r w:rsidRPr="002D76BC">
        <w:rPr>
          <w:rStyle w:val="FontStyle13"/>
          <w:color w:val="000000"/>
          <w:sz w:val="24"/>
          <w:szCs w:val="24"/>
        </w:rPr>
        <w:t>4. Проект межевания согласовывается в администрации района специально созданной комиссией по решению вопросов, связанных с предоставлением земельных участков для строительства, использованию земель на территории района в соответствующих зонах ограничений - другими заинтересованными органами контроля и надзора и утверждается главой администрации района.</w:t>
      </w:r>
    </w:p>
    <w:p w:rsidR="00627A7B" w:rsidRPr="002D76BC" w:rsidRDefault="00627A7B" w:rsidP="003B0858">
      <w:pPr>
        <w:pStyle w:val="Style1"/>
        <w:widowControl/>
        <w:tabs>
          <w:tab w:val="left" w:pos="909"/>
        </w:tabs>
        <w:spacing w:line="240" w:lineRule="auto"/>
        <w:ind w:firstLine="567"/>
        <w:rPr>
          <w:rStyle w:val="FontStyle13"/>
          <w:color w:val="000000"/>
          <w:sz w:val="24"/>
          <w:szCs w:val="24"/>
        </w:rPr>
      </w:pPr>
      <w:r w:rsidRPr="002D76BC">
        <w:rPr>
          <w:rStyle w:val="FontStyle13"/>
          <w:color w:val="000000"/>
          <w:sz w:val="24"/>
          <w:szCs w:val="24"/>
        </w:rPr>
        <w:t>5.</w:t>
      </w:r>
      <w:r w:rsidRPr="002D76BC">
        <w:rPr>
          <w:rStyle w:val="FontStyle13"/>
          <w:color w:val="000000"/>
          <w:sz w:val="24"/>
          <w:szCs w:val="24"/>
        </w:rPr>
        <w:tab/>
        <w:t>Независимо от источника финансирования один экземпляр утвержденного проекта межевания передается в  администрацию.</w:t>
      </w:r>
    </w:p>
    <w:p w:rsidR="003B0858" w:rsidRPr="002D76BC" w:rsidRDefault="003B0858" w:rsidP="003B0858">
      <w:pPr>
        <w:pStyle w:val="Style9"/>
        <w:widowControl/>
        <w:spacing w:line="240" w:lineRule="auto"/>
        <w:ind w:firstLine="0"/>
        <w:rPr>
          <w:rStyle w:val="FontStyle13"/>
          <w:color w:val="000000"/>
          <w:sz w:val="24"/>
          <w:szCs w:val="24"/>
        </w:rPr>
      </w:pPr>
    </w:p>
    <w:p w:rsidR="003B0858" w:rsidRPr="002D76BC" w:rsidRDefault="003B0858" w:rsidP="003B0858">
      <w:pPr>
        <w:pStyle w:val="Style9"/>
        <w:widowControl/>
        <w:spacing w:line="240" w:lineRule="auto"/>
        <w:ind w:firstLine="0"/>
        <w:rPr>
          <w:rStyle w:val="FontStyle13"/>
          <w:color w:val="000000"/>
          <w:sz w:val="24"/>
          <w:szCs w:val="24"/>
        </w:rPr>
      </w:pPr>
    </w:p>
    <w:p w:rsidR="003B0858" w:rsidRPr="002D76BC" w:rsidRDefault="003B0858" w:rsidP="003B0858">
      <w:pPr>
        <w:pStyle w:val="Style9"/>
        <w:widowControl/>
        <w:spacing w:line="240" w:lineRule="auto"/>
        <w:ind w:firstLine="0"/>
        <w:rPr>
          <w:rStyle w:val="FontStyle13"/>
          <w:color w:val="000000"/>
          <w:sz w:val="24"/>
          <w:szCs w:val="24"/>
        </w:rPr>
      </w:pPr>
    </w:p>
    <w:p w:rsidR="00627A7B" w:rsidRPr="002D76BC" w:rsidRDefault="00627A7B" w:rsidP="003B0858">
      <w:pPr>
        <w:pStyle w:val="Style9"/>
        <w:widowControl/>
        <w:spacing w:line="240" w:lineRule="auto"/>
        <w:ind w:firstLine="0"/>
        <w:rPr>
          <w:rStyle w:val="FontStyle15"/>
          <w:color w:val="000000"/>
          <w:sz w:val="24"/>
          <w:szCs w:val="24"/>
        </w:rPr>
      </w:pPr>
      <w:r w:rsidRPr="002D76BC">
        <w:rPr>
          <w:rStyle w:val="FontStyle13"/>
          <w:color w:val="000000"/>
          <w:sz w:val="24"/>
          <w:szCs w:val="24"/>
        </w:rPr>
        <w:t xml:space="preserve">                                                                       </w:t>
      </w:r>
      <w:r w:rsidRPr="002D76BC">
        <w:rPr>
          <w:rStyle w:val="FontStyle15"/>
          <w:color w:val="000000"/>
          <w:sz w:val="24"/>
          <w:szCs w:val="24"/>
        </w:rPr>
        <w:t xml:space="preserve">                                         Приложение № 2 </w:t>
      </w:r>
    </w:p>
    <w:p w:rsidR="00627A7B" w:rsidRPr="002D76BC" w:rsidRDefault="00627A7B" w:rsidP="003B0858">
      <w:pPr>
        <w:pStyle w:val="Style9"/>
        <w:widowControl/>
        <w:spacing w:line="240" w:lineRule="auto"/>
        <w:ind w:left="5954" w:hanging="406"/>
        <w:rPr>
          <w:rStyle w:val="FontStyle15"/>
          <w:color w:val="000000"/>
          <w:sz w:val="24"/>
          <w:szCs w:val="24"/>
        </w:rPr>
      </w:pPr>
      <w:r w:rsidRPr="002D76BC">
        <w:rPr>
          <w:rStyle w:val="FontStyle15"/>
          <w:color w:val="000000"/>
          <w:sz w:val="24"/>
          <w:szCs w:val="24"/>
        </w:rPr>
        <w:t xml:space="preserve">        к Правилам землепользования </w:t>
      </w:r>
    </w:p>
    <w:p w:rsidR="00627A7B" w:rsidRPr="002D76BC" w:rsidRDefault="00627A7B" w:rsidP="003B0858">
      <w:pPr>
        <w:pStyle w:val="Style9"/>
        <w:widowControl/>
        <w:spacing w:line="240" w:lineRule="auto"/>
        <w:ind w:left="5954" w:hanging="406"/>
        <w:rPr>
          <w:rStyle w:val="FontStyle15"/>
          <w:color w:val="000000"/>
          <w:sz w:val="24"/>
          <w:szCs w:val="24"/>
        </w:rPr>
      </w:pPr>
      <w:r w:rsidRPr="002D76BC">
        <w:rPr>
          <w:rStyle w:val="FontStyle15"/>
          <w:color w:val="000000"/>
          <w:sz w:val="24"/>
          <w:szCs w:val="24"/>
        </w:rPr>
        <w:t xml:space="preserve">        и застройки территории</w:t>
      </w:r>
    </w:p>
    <w:p w:rsidR="00627A7B" w:rsidRPr="002D76BC" w:rsidRDefault="00627A7B" w:rsidP="003B0858">
      <w:pPr>
        <w:pStyle w:val="Style9"/>
        <w:widowControl/>
        <w:spacing w:line="240" w:lineRule="auto"/>
        <w:ind w:left="5954" w:hanging="406"/>
        <w:rPr>
          <w:rStyle w:val="FontStyle15"/>
          <w:color w:val="000000"/>
          <w:sz w:val="24"/>
          <w:szCs w:val="24"/>
        </w:rPr>
      </w:pPr>
      <w:r w:rsidRPr="002D76BC">
        <w:rPr>
          <w:rStyle w:val="FontStyle15"/>
          <w:color w:val="000000"/>
          <w:sz w:val="24"/>
          <w:szCs w:val="24"/>
        </w:rPr>
        <w:t xml:space="preserve">        Петрушинского сельсовета.</w:t>
      </w:r>
    </w:p>
    <w:p w:rsidR="00627A7B" w:rsidRPr="002D76BC" w:rsidRDefault="00627A7B" w:rsidP="003B0858">
      <w:pPr>
        <w:pStyle w:val="Style5"/>
        <w:widowControl/>
        <w:spacing w:line="240" w:lineRule="auto"/>
        <w:ind w:left="672"/>
        <w:jc w:val="center"/>
        <w:rPr>
          <w:color w:val="000000"/>
        </w:rPr>
      </w:pPr>
    </w:p>
    <w:p w:rsidR="00627A7B" w:rsidRPr="002D76BC" w:rsidRDefault="00627A7B" w:rsidP="003B0858">
      <w:pPr>
        <w:pStyle w:val="Style5"/>
        <w:widowControl/>
        <w:spacing w:line="240" w:lineRule="auto"/>
        <w:ind w:left="672"/>
        <w:jc w:val="center"/>
        <w:rPr>
          <w:rStyle w:val="FontStyle14"/>
          <w:color w:val="000000"/>
          <w:sz w:val="24"/>
          <w:szCs w:val="24"/>
        </w:rPr>
      </w:pPr>
      <w:r w:rsidRPr="002D76BC">
        <w:rPr>
          <w:rStyle w:val="FontStyle14"/>
          <w:color w:val="000000"/>
          <w:sz w:val="24"/>
          <w:szCs w:val="24"/>
        </w:rPr>
        <w:t>Требования</w:t>
      </w:r>
    </w:p>
    <w:p w:rsidR="00627A7B" w:rsidRPr="002D76BC" w:rsidRDefault="00627A7B" w:rsidP="003B0858">
      <w:pPr>
        <w:pStyle w:val="Style5"/>
        <w:widowControl/>
        <w:spacing w:line="240" w:lineRule="auto"/>
        <w:jc w:val="center"/>
        <w:rPr>
          <w:rStyle w:val="FontStyle14"/>
          <w:color w:val="000000"/>
          <w:sz w:val="24"/>
          <w:szCs w:val="24"/>
        </w:rPr>
      </w:pPr>
      <w:r w:rsidRPr="002D76BC">
        <w:rPr>
          <w:rStyle w:val="FontStyle14"/>
          <w:color w:val="000000"/>
          <w:sz w:val="24"/>
          <w:szCs w:val="24"/>
        </w:rPr>
        <w:t>к разработке, согласованию и утверждению проектной документации.</w:t>
      </w:r>
    </w:p>
    <w:p w:rsidR="00627A7B" w:rsidRPr="002D76BC" w:rsidRDefault="00627A7B" w:rsidP="003B0858">
      <w:pPr>
        <w:pStyle w:val="Style5"/>
        <w:widowControl/>
        <w:spacing w:line="240" w:lineRule="auto"/>
        <w:ind w:firstLine="567"/>
        <w:rPr>
          <w:rStyle w:val="FontStyle14"/>
          <w:color w:val="000000"/>
          <w:sz w:val="24"/>
          <w:szCs w:val="24"/>
        </w:rPr>
      </w:pPr>
    </w:p>
    <w:p w:rsidR="00627A7B" w:rsidRPr="002D76BC" w:rsidRDefault="00627A7B" w:rsidP="003B0858">
      <w:pPr>
        <w:pStyle w:val="Style5"/>
        <w:widowControl/>
        <w:spacing w:line="240" w:lineRule="auto"/>
        <w:ind w:firstLine="567"/>
        <w:rPr>
          <w:rStyle w:val="FontStyle14"/>
          <w:color w:val="000000"/>
          <w:sz w:val="24"/>
          <w:szCs w:val="24"/>
        </w:rPr>
      </w:pPr>
      <w:r w:rsidRPr="002D76BC">
        <w:rPr>
          <w:rStyle w:val="FontStyle14"/>
          <w:sz w:val="24"/>
          <w:szCs w:val="24"/>
        </w:rPr>
        <w:t>I. Архитектурно-планировочное задание.</w:t>
      </w:r>
    </w:p>
    <w:p w:rsidR="00627A7B" w:rsidRPr="002D76BC" w:rsidRDefault="00627A7B" w:rsidP="003B0858">
      <w:pPr>
        <w:pStyle w:val="Style3"/>
        <w:widowControl/>
        <w:spacing w:line="240" w:lineRule="auto"/>
        <w:ind w:firstLine="567"/>
        <w:rPr>
          <w:rStyle w:val="FontStyle13"/>
          <w:color w:val="000000"/>
          <w:sz w:val="24"/>
          <w:szCs w:val="24"/>
        </w:rPr>
      </w:pPr>
      <w:r w:rsidRPr="002D76BC">
        <w:rPr>
          <w:rStyle w:val="FontStyle13"/>
          <w:color w:val="000000"/>
          <w:sz w:val="24"/>
          <w:szCs w:val="24"/>
        </w:rPr>
        <w:t>1. Задание - комплекс требований к разработке документации для строительства конкретного объекта недвижимости.</w:t>
      </w:r>
    </w:p>
    <w:p w:rsidR="00627A7B" w:rsidRPr="002D76BC" w:rsidRDefault="00627A7B" w:rsidP="003B0858">
      <w:pPr>
        <w:pStyle w:val="Style10"/>
        <w:widowControl/>
        <w:spacing w:line="240" w:lineRule="auto"/>
        <w:ind w:firstLine="567"/>
        <w:rPr>
          <w:rStyle w:val="FontStyle13"/>
          <w:color w:val="000000"/>
          <w:sz w:val="24"/>
          <w:szCs w:val="24"/>
        </w:rPr>
      </w:pPr>
      <w:r w:rsidRPr="002D76BC">
        <w:rPr>
          <w:rStyle w:val="FontStyle13"/>
          <w:color w:val="000000"/>
          <w:sz w:val="24"/>
          <w:szCs w:val="24"/>
        </w:rPr>
        <w:t>2. Задание выдается администрацией района по письменному заявлению лица, являющегося пользователем, арендатором, собственником земельного участка, не занятого зданиями, строениями, сооружениями, или строения, и имеющего намерения по изменению объекта недвижимости.</w:t>
      </w:r>
    </w:p>
    <w:p w:rsidR="00627A7B" w:rsidRPr="002D76BC" w:rsidRDefault="00627A7B" w:rsidP="003B0858">
      <w:pPr>
        <w:pStyle w:val="Style10"/>
        <w:widowControl/>
        <w:spacing w:line="240" w:lineRule="auto"/>
        <w:ind w:firstLine="567"/>
        <w:rPr>
          <w:rStyle w:val="FontStyle13"/>
          <w:color w:val="000000"/>
          <w:sz w:val="24"/>
          <w:szCs w:val="24"/>
        </w:rPr>
      </w:pPr>
      <w:r w:rsidRPr="002D76BC">
        <w:rPr>
          <w:rStyle w:val="FontStyle13"/>
          <w:color w:val="000000"/>
          <w:sz w:val="24"/>
          <w:szCs w:val="24"/>
        </w:rPr>
        <w:t>Заявка составляется в произвольной форме на имя главы сельсовет района.</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3.</w:t>
      </w:r>
      <w:r w:rsidRPr="002D76BC">
        <w:rPr>
          <w:rStyle w:val="FontStyle13"/>
          <w:color w:val="000000"/>
          <w:sz w:val="24"/>
          <w:szCs w:val="24"/>
        </w:rPr>
        <w:tab/>
        <w:t>Задание содержит следующую информацию:</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код территориальной зоны; виды и параметры разрешенного использования; режим зоны ограничения; дополнительные сведения по видам и параметрам использования земельных участков и иных объектов недвижимости в поселениях в случае получения специального согласования или разрешения на отклонение от правил;</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положения утвержденной градостроительной документации; требования по охране памятников истории и культуры, сохранению характера сложившейся застройки; требования к проведению в необходимых случаях предпроектных исследований или конкурсов на архитектурный проект в порядке и условиях, определяемых департаментом архитектуры и строительства Администрации Амурской области и управлением культуры Администрации Амурской области;</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экологические, санитарно-гигиенические и противопожарные требования;</w:t>
      </w:r>
    </w:p>
    <w:p w:rsidR="00627A7B" w:rsidRPr="002D76BC" w:rsidRDefault="00627A7B" w:rsidP="003B0858">
      <w:pPr>
        <w:pStyle w:val="Style1"/>
        <w:widowControl/>
        <w:numPr>
          <w:ilvl w:val="0"/>
          <w:numId w:val="2"/>
        </w:numPr>
        <w:tabs>
          <w:tab w:val="left" w:pos="806"/>
        </w:tabs>
        <w:spacing w:line="240" w:lineRule="auto"/>
        <w:ind w:firstLine="567"/>
        <w:rPr>
          <w:rStyle w:val="FontStyle13"/>
          <w:color w:val="000000"/>
          <w:sz w:val="24"/>
          <w:szCs w:val="24"/>
        </w:rPr>
      </w:pPr>
      <w:r w:rsidRPr="002D76BC">
        <w:rPr>
          <w:rStyle w:val="FontStyle13"/>
          <w:color w:val="000000"/>
          <w:sz w:val="24"/>
          <w:szCs w:val="24"/>
        </w:rPr>
        <w:t>требования к составу проекта; необходимость рассмотрения архитектурного проекта на Градостроительном Совете Амурской области.</w:t>
      </w:r>
    </w:p>
    <w:p w:rsidR="00627A7B" w:rsidRPr="002D76BC" w:rsidRDefault="00627A7B" w:rsidP="003B0858">
      <w:pPr>
        <w:pStyle w:val="Style1"/>
        <w:widowControl/>
        <w:tabs>
          <w:tab w:val="left" w:pos="902"/>
        </w:tabs>
        <w:spacing w:line="240" w:lineRule="auto"/>
        <w:ind w:firstLine="567"/>
        <w:rPr>
          <w:rStyle w:val="FontStyle13"/>
          <w:color w:val="000000"/>
          <w:sz w:val="24"/>
          <w:szCs w:val="24"/>
        </w:rPr>
      </w:pPr>
      <w:r w:rsidRPr="002D76BC">
        <w:rPr>
          <w:rStyle w:val="FontStyle13"/>
          <w:color w:val="000000"/>
          <w:sz w:val="24"/>
          <w:szCs w:val="24"/>
        </w:rPr>
        <w:t>4.</w:t>
      </w:r>
      <w:r w:rsidRPr="002D76BC">
        <w:rPr>
          <w:rStyle w:val="FontStyle13"/>
          <w:color w:val="000000"/>
          <w:sz w:val="24"/>
          <w:szCs w:val="24"/>
        </w:rPr>
        <w:tab/>
        <w:t>Задание  выдается в течение 10 рабочих дней со дня регистрации заявки.</w:t>
      </w:r>
    </w:p>
    <w:p w:rsidR="00627A7B" w:rsidRPr="002D76BC" w:rsidRDefault="00627A7B" w:rsidP="003B0858">
      <w:pPr>
        <w:pStyle w:val="Style1"/>
        <w:widowControl/>
        <w:tabs>
          <w:tab w:val="left" w:pos="896"/>
        </w:tabs>
        <w:spacing w:line="240" w:lineRule="auto"/>
        <w:ind w:firstLine="567"/>
        <w:rPr>
          <w:rStyle w:val="FontStyle13"/>
          <w:color w:val="000000"/>
          <w:sz w:val="24"/>
          <w:szCs w:val="24"/>
        </w:rPr>
      </w:pPr>
      <w:r w:rsidRPr="002D76BC">
        <w:rPr>
          <w:rStyle w:val="FontStyle13"/>
          <w:color w:val="000000"/>
          <w:sz w:val="24"/>
          <w:szCs w:val="24"/>
        </w:rPr>
        <w:t>5.</w:t>
      </w:r>
      <w:r w:rsidRPr="002D76BC">
        <w:rPr>
          <w:rStyle w:val="FontStyle13"/>
          <w:color w:val="000000"/>
          <w:sz w:val="24"/>
          <w:szCs w:val="24"/>
        </w:rPr>
        <w:tab/>
        <w:t>В случае особой градостроительной важности земельного участка или другого</w:t>
      </w:r>
      <w:r w:rsidRPr="002D76BC">
        <w:rPr>
          <w:rStyle w:val="FontStyle13"/>
          <w:color w:val="000000"/>
          <w:sz w:val="24"/>
          <w:szCs w:val="24"/>
        </w:rPr>
        <w:br/>
        <w:t>объекта недвижимости до выдачи задания должны быть проведены предпроектные</w:t>
      </w:r>
      <w:r w:rsidRPr="002D76BC">
        <w:rPr>
          <w:rStyle w:val="FontStyle13"/>
          <w:color w:val="000000"/>
          <w:sz w:val="24"/>
          <w:szCs w:val="24"/>
        </w:rPr>
        <w:br/>
        <w:t>исследования или конкурс на архитектурный проект. Необходимость и объем проведения предпроектных исследований, в том числе на территориях зон охраны памятников истории, историко-архитектурных комплексов и объектов, заповедных зон определяется департаментом архитектуры и строительства Администрации Амурской области и управлением культуры Администрации области.</w:t>
      </w:r>
    </w:p>
    <w:p w:rsidR="00627A7B" w:rsidRPr="002D76BC" w:rsidRDefault="00627A7B" w:rsidP="003B0858">
      <w:pPr>
        <w:pStyle w:val="Style1"/>
        <w:widowControl/>
        <w:tabs>
          <w:tab w:val="left" w:pos="896"/>
        </w:tabs>
        <w:spacing w:line="240" w:lineRule="auto"/>
        <w:ind w:firstLine="567"/>
        <w:rPr>
          <w:rStyle w:val="FontStyle13"/>
          <w:color w:val="000000"/>
          <w:sz w:val="24"/>
          <w:szCs w:val="24"/>
        </w:rPr>
      </w:pPr>
    </w:p>
    <w:p w:rsidR="00627A7B" w:rsidRPr="002D76BC" w:rsidRDefault="00627A7B" w:rsidP="003B0858">
      <w:pPr>
        <w:pStyle w:val="Style1"/>
        <w:widowControl/>
        <w:tabs>
          <w:tab w:val="left" w:pos="896"/>
        </w:tabs>
        <w:spacing w:line="240" w:lineRule="auto"/>
        <w:ind w:firstLine="567"/>
        <w:rPr>
          <w:rStyle w:val="FontStyle14"/>
          <w:b w:val="0"/>
          <w:bCs w:val="0"/>
          <w:color w:val="000000"/>
          <w:sz w:val="24"/>
          <w:szCs w:val="24"/>
        </w:rPr>
      </w:pPr>
      <w:r w:rsidRPr="002D76BC">
        <w:rPr>
          <w:rStyle w:val="FontStyle14"/>
          <w:sz w:val="24"/>
          <w:szCs w:val="24"/>
        </w:rPr>
        <w:t>П. Архитектурный проект.</w:t>
      </w:r>
    </w:p>
    <w:p w:rsidR="00627A7B" w:rsidRPr="002D76BC" w:rsidRDefault="00627A7B" w:rsidP="003B0858">
      <w:pPr>
        <w:pStyle w:val="Style1"/>
        <w:widowControl/>
        <w:tabs>
          <w:tab w:val="left" w:pos="909"/>
        </w:tabs>
        <w:spacing w:line="240" w:lineRule="auto"/>
        <w:ind w:firstLine="567"/>
        <w:rPr>
          <w:rStyle w:val="FontStyle13"/>
          <w:color w:val="000000"/>
          <w:sz w:val="24"/>
          <w:szCs w:val="24"/>
        </w:rPr>
      </w:pPr>
      <w:r w:rsidRPr="002D76BC">
        <w:rPr>
          <w:rStyle w:val="FontStyle13"/>
          <w:color w:val="000000"/>
          <w:sz w:val="24"/>
          <w:szCs w:val="24"/>
        </w:rPr>
        <w:t>1.Состав и содержание материалов, порядок разработки, согласования и утверждения архитектурного проекта определяется федеральными нормативно-техническими документами в строительстве и территориальными строительными нормами и правилами, введение в действие которых производится в соответствии с законодательством Российской Федерации и законодательством Амурской области.</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2.Стадийность проектирования определяется заказчиком и проектной организацией, если это специально не оговорено в архитектурно-планировочном задании (АПЗ). По желанию заказчика, а также в особых случаях по указанию администрации сельсовета, отмеченному в АПЗ, состав архитектурного проекта - архитектурной части градостроительной и проектной документации может быть изменен.</w:t>
      </w:r>
    </w:p>
    <w:p w:rsidR="00627A7B" w:rsidRPr="002D76BC" w:rsidRDefault="00627A7B" w:rsidP="003B0858">
      <w:pPr>
        <w:pStyle w:val="Style3"/>
        <w:widowControl/>
        <w:spacing w:line="240" w:lineRule="auto"/>
        <w:ind w:firstLine="567"/>
        <w:rPr>
          <w:rStyle w:val="FontStyle13"/>
          <w:sz w:val="24"/>
          <w:szCs w:val="24"/>
        </w:rPr>
      </w:pPr>
      <w:r w:rsidRPr="002D76BC">
        <w:rPr>
          <w:rStyle w:val="FontStyle13"/>
          <w:sz w:val="24"/>
          <w:szCs w:val="24"/>
        </w:rPr>
        <w:t xml:space="preserve">В состав проектов, которые должны проходить Градостроительный </w:t>
      </w:r>
      <w:proofErr w:type="gramStart"/>
      <w:r w:rsidRPr="002D76BC">
        <w:rPr>
          <w:rStyle w:val="FontStyle13"/>
          <w:sz w:val="24"/>
          <w:szCs w:val="24"/>
        </w:rPr>
        <w:t xml:space="preserve">Совет, </w:t>
      </w:r>
      <w:r w:rsidR="003B0858" w:rsidRPr="002D76BC">
        <w:rPr>
          <w:rStyle w:val="FontStyle13"/>
          <w:sz w:val="24"/>
          <w:szCs w:val="24"/>
        </w:rPr>
        <w:t xml:space="preserve"> в</w:t>
      </w:r>
      <w:proofErr w:type="gramEnd"/>
      <w:r w:rsidR="003B0858" w:rsidRPr="002D76BC">
        <w:rPr>
          <w:rStyle w:val="FontStyle13"/>
          <w:sz w:val="24"/>
          <w:szCs w:val="24"/>
        </w:rPr>
        <w:t xml:space="preserve"> </w:t>
      </w:r>
      <w:r w:rsidRPr="002D76BC">
        <w:rPr>
          <w:rStyle w:val="FontStyle13"/>
          <w:sz w:val="24"/>
          <w:szCs w:val="24"/>
        </w:rPr>
        <w:t>обязательном порядке предусматриваются демонстрационные материалы.</w:t>
      </w:r>
    </w:p>
    <w:p w:rsidR="00627A7B" w:rsidRPr="002D76BC" w:rsidRDefault="00627A7B" w:rsidP="003B0858">
      <w:pPr>
        <w:pStyle w:val="Style1"/>
        <w:widowControl/>
        <w:tabs>
          <w:tab w:val="left" w:pos="915"/>
        </w:tabs>
        <w:spacing w:line="240" w:lineRule="auto"/>
        <w:ind w:firstLine="567"/>
        <w:rPr>
          <w:rStyle w:val="FontStyle13"/>
          <w:sz w:val="24"/>
          <w:szCs w:val="24"/>
        </w:rPr>
      </w:pPr>
      <w:r w:rsidRPr="002D76BC">
        <w:rPr>
          <w:rStyle w:val="FontStyle13"/>
          <w:sz w:val="24"/>
          <w:szCs w:val="24"/>
        </w:rPr>
        <w:t>3.Основным документом, регулирующим правовые и финансовые отношения между заказчиком и подрядчиком на выполнение архитектурного проекта, является договор (контракт). Выбор подрядчика для выполнения архитектурной документации осуществляется заказчиком. Вмешательство должностных лиц в выбор партнеров проектной деятельности, а также договорные отношения между заказчиком и подрядчиком не допускается.</w:t>
      </w:r>
    </w:p>
    <w:p w:rsidR="00627A7B" w:rsidRPr="002D76BC" w:rsidRDefault="00627A7B" w:rsidP="003B0858">
      <w:pPr>
        <w:pStyle w:val="Style1"/>
        <w:widowControl/>
        <w:tabs>
          <w:tab w:val="left" w:pos="915"/>
        </w:tabs>
        <w:spacing w:line="240" w:lineRule="auto"/>
        <w:ind w:firstLine="567"/>
        <w:rPr>
          <w:rStyle w:val="FontStyle13"/>
          <w:sz w:val="24"/>
          <w:szCs w:val="24"/>
        </w:rPr>
      </w:pPr>
      <w:r w:rsidRPr="002D76BC">
        <w:rPr>
          <w:rStyle w:val="FontStyle13"/>
          <w:sz w:val="24"/>
          <w:szCs w:val="24"/>
        </w:rPr>
        <w:t>4.Архитектурный проект - архитектурная часть градостроительной и проектной документации в обязательном порядке согласовывается с администрацией сельсовета, иными заинтересованными организациями и органами контроля и надзора в установленном порядке. Утверждаемая часть архитектурного проекта - архитектурной части проектной документации для строительства объектов недвижимости согласовывается с соответствующим центром государственного санитарно-эпидемиологического надзора, проходит экологическую экспертизу.</w:t>
      </w:r>
    </w:p>
    <w:p w:rsidR="00627A7B" w:rsidRPr="002D76BC" w:rsidRDefault="00627A7B" w:rsidP="003B0858">
      <w:pPr>
        <w:pStyle w:val="Style1"/>
        <w:widowControl/>
        <w:tabs>
          <w:tab w:val="left" w:pos="915"/>
        </w:tabs>
        <w:spacing w:line="240" w:lineRule="auto"/>
        <w:ind w:firstLine="567"/>
        <w:rPr>
          <w:rStyle w:val="FontStyle13"/>
          <w:color w:val="000000"/>
          <w:sz w:val="24"/>
          <w:szCs w:val="24"/>
        </w:rPr>
      </w:pPr>
      <w:r w:rsidRPr="002D76BC">
        <w:rPr>
          <w:rStyle w:val="FontStyle13"/>
          <w:sz w:val="24"/>
          <w:szCs w:val="24"/>
        </w:rPr>
        <w:t>Архитектурный проект - архитектурная часть проектной документации утверждается заказчиком.</w:t>
      </w:r>
    </w:p>
    <w:p w:rsidR="00627A7B" w:rsidRPr="002D76BC" w:rsidRDefault="00627A7B" w:rsidP="003B0858">
      <w:pPr>
        <w:pStyle w:val="Style1"/>
        <w:widowControl/>
        <w:tabs>
          <w:tab w:val="left" w:pos="915"/>
        </w:tabs>
        <w:spacing w:line="240" w:lineRule="auto"/>
        <w:ind w:firstLine="0"/>
        <w:rPr>
          <w:rStyle w:val="FontStyle13"/>
          <w:color w:val="000000"/>
          <w:sz w:val="24"/>
          <w:szCs w:val="24"/>
        </w:rPr>
      </w:pPr>
    </w:p>
    <w:p w:rsidR="00627A7B" w:rsidRPr="002D76BC" w:rsidRDefault="00627A7B" w:rsidP="003B0858">
      <w:pPr>
        <w:pStyle w:val="Style1"/>
        <w:widowControl/>
        <w:tabs>
          <w:tab w:val="left" w:pos="915"/>
        </w:tabs>
        <w:spacing w:line="240" w:lineRule="auto"/>
        <w:ind w:firstLine="0"/>
        <w:rPr>
          <w:rStyle w:val="FontStyle13"/>
          <w:color w:val="000000"/>
          <w:sz w:val="24"/>
          <w:szCs w:val="24"/>
        </w:rPr>
      </w:pPr>
    </w:p>
    <w:p w:rsidR="00627A7B" w:rsidRPr="002D76BC" w:rsidRDefault="00627A7B" w:rsidP="003B0858">
      <w:pPr>
        <w:pStyle w:val="Style1"/>
        <w:widowControl/>
        <w:tabs>
          <w:tab w:val="left" w:pos="915"/>
        </w:tabs>
        <w:spacing w:line="240" w:lineRule="auto"/>
        <w:ind w:firstLine="0"/>
        <w:rPr>
          <w:rStyle w:val="FontStyle13"/>
          <w:color w:val="000000"/>
          <w:sz w:val="24"/>
          <w:szCs w:val="24"/>
        </w:rPr>
      </w:pPr>
    </w:p>
    <w:p w:rsidR="00627A7B" w:rsidRPr="002D76BC" w:rsidRDefault="00627A7B" w:rsidP="003B0858">
      <w:pPr>
        <w:pStyle w:val="Style9"/>
        <w:widowControl/>
        <w:spacing w:line="240" w:lineRule="auto"/>
        <w:rPr>
          <w:rStyle w:val="FontStyle15"/>
          <w:color w:val="000000"/>
          <w:sz w:val="24"/>
          <w:szCs w:val="24"/>
        </w:rPr>
      </w:pPr>
      <w:r w:rsidRPr="002D76BC">
        <w:rPr>
          <w:rStyle w:val="FontStyle15"/>
          <w:color w:val="000000"/>
          <w:sz w:val="24"/>
          <w:szCs w:val="24"/>
        </w:rPr>
        <w:t xml:space="preserve">                                                                                            Приложение №3</w:t>
      </w:r>
    </w:p>
    <w:p w:rsidR="00627A7B" w:rsidRPr="002D76BC" w:rsidRDefault="00627A7B" w:rsidP="003B0858">
      <w:pPr>
        <w:pStyle w:val="Style9"/>
        <w:widowControl/>
        <w:spacing w:line="240" w:lineRule="auto"/>
        <w:ind w:left="5580" w:firstLine="0"/>
        <w:jc w:val="left"/>
        <w:rPr>
          <w:rStyle w:val="FontStyle15"/>
          <w:color w:val="000000"/>
          <w:sz w:val="24"/>
          <w:szCs w:val="24"/>
        </w:rPr>
      </w:pPr>
      <w:r w:rsidRPr="002D76BC">
        <w:rPr>
          <w:rStyle w:val="FontStyle15"/>
          <w:color w:val="000000"/>
          <w:sz w:val="24"/>
          <w:szCs w:val="24"/>
        </w:rPr>
        <w:t xml:space="preserve">        к Правилам землепользования     </w:t>
      </w:r>
    </w:p>
    <w:p w:rsidR="00627A7B" w:rsidRPr="002D76BC" w:rsidRDefault="00627A7B" w:rsidP="003B0858">
      <w:pPr>
        <w:pStyle w:val="Style9"/>
        <w:widowControl/>
        <w:spacing w:line="240" w:lineRule="auto"/>
        <w:ind w:left="5580" w:firstLine="0"/>
        <w:jc w:val="left"/>
        <w:rPr>
          <w:rStyle w:val="FontStyle15"/>
          <w:color w:val="000000"/>
          <w:sz w:val="24"/>
          <w:szCs w:val="24"/>
        </w:rPr>
      </w:pPr>
      <w:r w:rsidRPr="002D76BC">
        <w:rPr>
          <w:rStyle w:val="FontStyle15"/>
          <w:color w:val="000000"/>
          <w:sz w:val="24"/>
          <w:szCs w:val="24"/>
        </w:rPr>
        <w:t xml:space="preserve">        и застройки территории   </w:t>
      </w:r>
    </w:p>
    <w:p w:rsidR="00627A7B" w:rsidRPr="002D76BC" w:rsidRDefault="00627A7B" w:rsidP="003B0858">
      <w:pPr>
        <w:pStyle w:val="Style9"/>
        <w:widowControl/>
        <w:spacing w:line="240" w:lineRule="auto"/>
        <w:ind w:left="5580" w:firstLine="0"/>
        <w:jc w:val="left"/>
        <w:rPr>
          <w:rStyle w:val="FontStyle15"/>
          <w:color w:val="000000"/>
          <w:sz w:val="24"/>
          <w:szCs w:val="24"/>
        </w:rPr>
      </w:pPr>
      <w:r w:rsidRPr="002D76BC">
        <w:rPr>
          <w:rStyle w:val="FontStyle15"/>
          <w:color w:val="000000"/>
          <w:sz w:val="24"/>
          <w:szCs w:val="24"/>
        </w:rPr>
        <w:t xml:space="preserve">        Петрушинского сельсовета.</w:t>
      </w:r>
    </w:p>
    <w:p w:rsidR="00627A7B" w:rsidRPr="002D76BC" w:rsidRDefault="00627A7B" w:rsidP="003B0858">
      <w:pPr>
        <w:pStyle w:val="Style8"/>
        <w:widowControl/>
        <w:spacing w:line="240" w:lineRule="auto"/>
        <w:ind w:left="1376"/>
        <w:rPr>
          <w:color w:val="000000"/>
        </w:rPr>
      </w:pPr>
    </w:p>
    <w:p w:rsidR="00627A7B" w:rsidRPr="002D76BC" w:rsidRDefault="00627A7B" w:rsidP="003B0858">
      <w:pPr>
        <w:pStyle w:val="Style5"/>
        <w:widowControl/>
        <w:spacing w:line="240" w:lineRule="auto"/>
        <w:jc w:val="center"/>
        <w:rPr>
          <w:rStyle w:val="FontStyle14"/>
          <w:sz w:val="24"/>
          <w:szCs w:val="24"/>
        </w:rPr>
      </w:pPr>
      <w:r w:rsidRPr="002D76BC">
        <w:rPr>
          <w:rStyle w:val="FontStyle14"/>
          <w:sz w:val="24"/>
          <w:szCs w:val="24"/>
        </w:rPr>
        <w:t>Порядок выдачи согласования «по праву застройки».</w:t>
      </w:r>
    </w:p>
    <w:p w:rsidR="00627A7B" w:rsidRPr="002D76BC" w:rsidRDefault="00627A7B" w:rsidP="003B0858">
      <w:pPr>
        <w:pStyle w:val="Style1"/>
        <w:widowControl/>
        <w:spacing w:line="240" w:lineRule="auto"/>
        <w:ind w:firstLine="567"/>
      </w:pPr>
    </w:p>
    <w:p w:rsidR="00627A7B" w:rsidRPr="002D76BC" w:rsidRDefault="00627A7B" w:rsidP="003B0858">
      <w:pPr>
        <w:pStyle w:val="Style1"/>
        <w:widowControl/>
        <w:tabs>
          <w:tab w:val="left" w:pos="1024"/>
        </w:tabs>
        <w:spacing w:line="240" w:lineRule="auto"/>
        <w:ind w:firstLine="567"/>
        <w:rPr>
          <w:rStyle w:val="FontStyle13"/>
          <w:sz w:val="24"/>
          <w:szCs w:val="24"/>
        </w:rPr>
      </w:pPr>
      <w:r w:rsidRPr="002D76BC">
        <w:rPr>
          <w:rStyle w:val="FontStyle14"/>
          <w:b w:val="0"/>
          <w:bCs w:val="0"/>
          <w:sz w:val="24"/>
          <w:szCs w:val="24"/>
        </w:rPr>
        <w:t>1</w:t>
      </w:r>
      <w:r w:rsidRPr="002D76BC">
        <w:rPr>
          <w:rStyle w:val="FontStyle14"/>
          <w:sz w:val="24"/>
          <w:szCs w:val="24"/>
        </w:rPr>
        <w:t>.</w:t>
      </w:r>
      <w:r w:rsidRPr="002D76BC">
        <w:rPr>
          <w:rStyle w:val="FontStyle14"/>
          <w:b w:val="0"/>
          <w:bCs w:val="0"/>
          <w:sz w:val="24"/>
          <w:szCs w:val="24"/>
        </w:rPr>
        <w:tab/>
      </w:r>
      <w:r w:rsidRPr="002D76BC">
        <w:rPr>
          <w:rStyle w:val="FontStyle13"/>
          <w:sz w:val="24"/>
          <w:szCs w:val="24"/>
        </w:rPr>
        <w:t>Применительно к проектной документации на все объекты недвижимости,</w:t>
      </w:r>
      <w:r w:rsidRPr="002D76BC">
        <w:rPr>
          <w:rStyle w:val="FontStyle13"/>
          <w:sz w:val="24"/>
          <w:szCs w:val="24"/>
        </w:rPr>
        <w:br/>
        <w:t>использование которых разрешено «по праву застройки», проводится согласование «по</w:t>
      </w:r>
      <w:r w:rsidRPr="002D76BC">
        <w:rPr>
          <w:rStyle w:val="FontStyle13"/>
          <w:sz w:val="24"/>
          <w:szCs w:val="24"/>
        </w:rPr>
        <w:br/>
        <w:t>праву застройки».</w:t>
      </w:r>
    </w:p>
    <w:p w:rsidR="00627A7B" w:rsidRPr="002D76BC" w:rsidRDefault="00627A7B" w:rsidP="003B0858">
      <w:pPr>
        <w:pStyle w:val="Style1"/>
        <w:widowControl/>
        <w:tabs>
          <w:tab w:val="left" w:pos="896"/>
        </w:tabs>
        <w:spacing w:line="240" w:lineRule="auto"/>
        <w:ind w:firstLine="567"/>
        <w:rPr>
          <w:rStyle w:val="FontStyle13"/>
          <w:sz w:val="24"/>
          <w:szCs w:val="24"/>
        </w:rPr>
      </w:pPr>
      <w:r w:rsidRPr="002D76BC">
        <w:rPr>
          <w:rStyle w:val="FontStyle13"/>
          <w:sz w:val="24"/>
          <w:szCs w:val="24"/>
        </w:rPr>
        <w:t>2.</w:t>
      </w:r>
      <w:r w:rsidRPr="002D76BC">
        <w:rPr>
          <w:rStyle w:val="FontStyle13"/>
          <w:sz w:val="24"/>
          <w:szCs w:val="24"/>
        </w:rPr>
        <w:tab/>
        <w:t>Для получения согласования «по праву застройки» владелец объекта недвижимости или уполномоченное на то инвестором физическое или юридическое лицо представляет в администрацию сельсовета:</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а)</w:t>
      </w:r>
      <w:r w:rsidRPr="002D76BC">
        <w:rPr>
          <w:rStyle w:val="FontStyle13"/>
          <w:sz w:val="24"/>
          <w:szCs w:val="24"/>
        </w:rPr>
        <w:tab/>
        <w:t>заявление на получение согласования по установленной форме;</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б)</w:t>
      </w:r>
      <w:r w:rsidRPr="002D76BC">
        <w:rPr>
          <w:rStyle w:val="FontStyle13"/>
          <w:sz w:val="24"/>
          <w:szCs w:val="24"/>
        </w:rPr>
        <w:tab/>
        <w:t>документы, удостоверяющие права заинтересованных физических и юридических лиц на земельные участки и иные объекты недвижимости (копии, заверенные нотариусом);</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в)</w:t>
      </w:r>
      <w:r w:rsidRPr="002D76BC">
        <w:rPr>
          <w:rStyle w:val="FontStyle13"/>
          <w:sz w:val="24"/>
          <w:szCs w:val="24"/>
        </w:rPr>
        <w:tab/>
        <w:t>утвержденную проектную документацию (архитектурный проект), разработанный в достаточном объеме для подтверждения соответствия правилам и АПЗ (в двух экземплярах);</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г)</w:t>
      </w:r>
      <w:r w:rsidRPr="002D76BC">
        <w:rPr>
          <w:rStyle w:val="FontStyle13"/>
          <w:sz w:val="24"/>
          <w:szCs w:val="24"/>
        </w:rPr>
        <w:tab/>
        <w:t>документы о согласовании проектной документации с органами государственного контроля и надзора, а также материалы по подготовке документов в целях получения разрешений на строительство объектов недвижимости областного значения (в случаях изменения объектов недвижимости областного значения, а также объектов недвижимости на территориях объектов градостроительной деятельности особого регулирования областного значения);</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д)</w:t>
      </w:r>
      <w:r w:rsidRPr="002D76BC">
        <w:rPr>
          <w:rStyle w:val="FontStyle13"/>
          <w:sz w:val="24"/>
          <w:szCs w:val="24"/>
        </w:rPr>
        <w:tab/>
        <w:t>разрешение на строительство объекта недвижимости федерального значения, при необходимости осуществления градостроительной деятельности особого регулирования федерального значения на соответствующих территориях;</w:t>
      </w:r>
    </w:p>
    <w:p w:rsidR="00627A7B" w:rsidRPr="002D76BC" w:rsidRDefault="00627A7B" w:rsidP="003B0858">
      <w:pPr>
        <w:pStyle w:val="Style3"/>
        <w:widowControl/>
        <w:spacing w:line="240" w:lineRule="auto"/>
        <w:ind w:firstLine="567"/>
        <w:rPr>
          <w:rStyle w:val="FontStyle13"/>
          <w:sz w:val="24"/>
          <w:szCs w:val="24"/>
        </w:rPr>
      </w:pPr>
      <w:r w:rsidRPr="002D76BC">
        <w:rPr>
          <w:rStyle w:val="FontStyle13"/>
          <w:sz w:val="24"/>
          <w:szCs w:val="24"/>
        </w:rPr>
        <w:t>Материалы принимаются муниципальным инспектором по использованию земель на территории сельсовета. Принятые в полном объеме материалы регистрируются в книге регистрации.</w:t>
      </w:r>
    </w:p>
    <w:p w:rsidR="00627A7B" w:rsidRPr="002D76BC" w:rsidRDefault="00627A7B" w:rsidP="003B0858">
      <w:pPr>
        <w:pStyle w:val="Style3"/>
        <w:widowControl/>
        <w:spacing w:line="240" w:lineRule="auto"/>
        <w:ind w:firstLine="567"/>
        <w:rPr>
          <w:rStyle w:val="FontStyle13"/>
          <w:sz w:val="24"/>
          <w:szCs w:val="24"/>
        </w:rPr>
      </w:pPr>
      <w:r w:rsidRPr="002D76BC">
        <w:rPr>
          <w:rStyle w:val="FontStyle13"/>
          <w:sz w:val="24"/>
          <w:szCs w:val="24"/>
        </w:rPr>
        <w:t>По истечении 10 рабочих дней муниципальный инспектор по использованию земель на территории сельсовета предоставляет заявителю распоряжение администрации сельсовета о согласовании проекта либо мотивированный отказ от его согласования.</w:t>
      </w:r>
    </w:p>
    <w:p w:rsidR="00627A7B" w:rsidRPr="002D76BC" w:rsidRDefault="00627A7B" w:rsidP="003B0858">
      <w:pPr>
        <w:pStyle w:val="Style3"/>
        <w:widowControl/>
        <w:spacing w:line="240" w:lineRule="auto"/>
        <w:ind w:firstLine="567"/>
        <w:rPr>
          <w:rStyle w:val="FontStyle13"/>
          <w:sz w:val="24"/>
          <w:szCs w:val="24"/>
        </w:rPr>
      </w:pPr>
      <w:r w:rsidRPr="002D76BC">
        <w:rPr>
          <w:rStyle w:val="FontStyle13"/>
          <w:sz w:val="24"/>
          <w:szCs w:val="24"/>
        </w:rPr>
        <w:t>В случае согласования проектной документации (архитектурного проекта -архитектурной части проектной документации): чертежи фасадов, планов и генплан отмечаются штампом и заверяются подписью главы сельсовета.</w:t>
      </w:r>
    </w:p>
    <w:p w:rsidR="00627A7B" w:rsidRPr="002D76BC" w:rsidRDefault="00627A7B" w:rsidP="003B0858">
      <w:pPr>
        <w:pStyle w:val="Style3"/>
        <w:widowControl/>
        <w:spacing w:line="240" w:lineRule="auto"/>
        <w:ind w:firstLine="567"/>
        <w:rPr>
          <w:rStyle w:val="FontStyle13"/>
          <w:sz w:val="24"/>
          <w:szCs w:val="24"/>
        </w:rPr>
      </w:pPr>
      <w:r w:rsidRPr="002D76BC">
        <w:rPr>
          <w:rStyle w:val="FontStyle13"/>
          <w:sz w:val="24"/>
          <w:szCs w:val="24"/>
        </w:rPr>
        <w:t>Один экземпляр и копии с остальных документов остаются в администрации сельсовета и передаются в архив. Второй экземпляр, подлинники документов и распоряжение передаются заявителю.</w:t>
      </w:r>
    </w:p>
    <w:p w:rsidR="00627A7B" w:rsidRPr="002D76BC" w:rsidRDefault="00627A7B" w:rsidP="003B0858">
      <w:pPr>
        <w:ind w:firstLine="567"/>
        <w:jc w:val="both"/>
        <w:rPr>
          <w:rStyle w:val="FontStyle13"/>
          <w:color w:val="000000"/>
          <w:sz w:val="24"/>
          <w:szCs w:val="24"/>
        </w:rPr>
      </w:pPr>
      <w:r w:rsidRPr="002D76BC">
        <w:rPr>
          <w:rStyle w:val="FontStyle13"/>
          <w:sz w:val="24"/>
          <w:szCs w:val="24"/>
        </w:rPr>
        <w:t>В случае отказа от согласования документы возвращаются заявителю вместе с мотивированным отказом, подписанным главой сельсовета. Отказ от согласования может быть обжалован в установленном порядке.</w:t>
      </w:r>
    </w:p>
    <w:p w:rsidR="00627A7B" w:rsidRPr="002D76BC" w:rsidRDefault="00627A7B" w:rsidP="003B0858">
      <w:pPr>
        <w:rPr>
          <w:rStyle w:val="FontStyle13"/>
          <w:color w:val="000000"/>
          <w:sz w:val="24"/>
          <w:szCs w:val="24"/>
        </w:rPr>
      </w:pPr>
    </w:p>
    <w:p w:rsidR="00627A7B" w:rsidRPr="002D76BC" w:rsidRDefault="00627A7B" w:rsidP="003B0858">
      <w:pPr>
        <w:rPr>
          <w:rStyle w:val="FontStyle13"/>
          <w:color w:val="000000"/>
          <w:sz w:val="24"/>
          <w:szCs w:val="24"/>
        </w:rPr>
      </w:pPr>
    </w:p>
    <w:p w:rsidR="00627A7B" w:rsidRPr="002D76BC" w:rsidRDefault="00627A7B" w:rsidP="003B0858">
      <w:pPr>
        <w:rPr>
          <w:rStyle w:val="FontStyle13"/>
          <w:color w:val="000000"/>
          <w:sz w:val="24"/>
          <w:szCs w:val="24"/>
        </w:rPr>
      </w:pPr>
    </w:p>
    <w:p w:rsidR="00627A7B" w:rsidRPr="002D76BC" w:rsidRDefault="00627A7B" w:rsidP="003B0858">
      <w:pPr>
        <w:pStyle w:val="Style9"/>
        <w:widowControl/>
        <w:spacing w:line="240" w:lineRule="auto"/>
        <w:jc w:val="left"/>
        <w:rPr>
          <w:rStyle w:val="FontStyle15"/>
          <w:sz w:val="24"/>
          <w:szCs w:val="24"/>
        </w:rPr>
      </w:pPr>
      <w:r w:rsidRPr="002D76BC">
        <w:rPr>
          <w:rStyle w:val="FontStyle15"/>
          <w:sz w:val="24"/>
          <w:szCs w:val="24"/>
        </w:rPr>
        <w:t xml:space="preserve">                                                                                            Приложение № 4</w:t>
      </w:r>
    </w:p>
    <w:p w:rsidR="00627A7B" w:rsidRPr="002D76BC" w:rsidRDefault="00627A7B" w:rsidP="003B0858">
      <w:pPr>
        <w:pStyle w:val="Style9"/>
        <w:widowControl/>
        <w:spacing w:line="240" w:lineRule="auto"/>
        <w:ind w:left="5580" w:firstLine="0"/>
        <w:jc w:val="left"/>
        <w:rPr>
          <w:rStyle w:val="FontStyle15"/>
          <w:sz w:val="24"/>
          <w:szCs w:val="24"/>
        </w:rPr>
      </w:pPr>
      <w:r w:rsidRPr="002D76BC">
        <w:rPr>
          <w:rStyle w:val="FontStyle15"/>
          <w:sz w:val="24"/>
          <w:szCs w:val="24"/>
        </w:rPr>
        <w:t xml:space="preserve">        к Правилам землепользования   </w:t>
      </w:r>
    </w:p>
    <w:p w:rsidR="00627A7B" w:rsidRPr="002D76BC" w:rsidRDefault="00627A7B" w:rsidP="003B0858">
      <w:pPr>
        <w:pStyle w:val="Style9"/>
        <w:widowControl/>
        <w:spacing w:line="240" w:lineRule="auto"/>
        <w:ind w:left="5580" w:firstLine="0"/>
        <w:jc w:val="left"/>
        <w:rPr>
          <w:rStyle w:val="FontStyle15"/>
          <w:sz w:val="24"/>
          <w:szCs w:val="24"/>
        </w:rPr>
      </w:pPr>
      <w:r w:rsidRPr="002D76BC">
        <w:rPr>
          <w:rStyle w:val="FontStyle15"/>
          <w:sz w:val="24"/>
          <w:szCs w:val="24"/>
        </w:rPr>
        <w:t xml:space="preserve">        и застройки территории   </w:t>
      </w:r>
    </w:p>
    <w:p w:rsidR="00627A7B" w:rsidRPr="002D76BC" w:rsidRDefault="00627A7B" w:rsidP="003B0858">
      <w:pPr>
        <w:pStyle w:val="Style9"/>
        <w:widowControl/>
        <w:spacing w:line="240" w:lineRule="auto"/>
        <w:ind w:left="5580" w:firstLine="0"/>
        <w:jc w:val="left"/>
        <w:rPr>
          <w:rStyle w:val="FontStyle15"/>
          <w:sz w:val="24"/>
          <w:szCs w:val="24"/>
        </w:rPr>
      </w:pPr>
      <w:r w:rsidRPr="002D76BC">
        <w:rPr>
          <w:rStyle w:val="FontStyle15"/>
          <w:sz w:val="24"/>
          <w:szCs w:val="24"/>
        </w:rPr>
        <w:t xml:space="preserve">        </w:t>
      </w:r>
      <w:r w:rsidRPr="002D76BC">
        <w:rPr>
          <w:rStyle w:val="FontStyle15"/>
          <w:color w:val="000000"/>
          <w:sz w:val="24"/>
          <w:szCs w:val="24"/>
        </w:rPr>
        <w:t>Петрушинского</w:t>
      </w:r>
      <w:r w:rsidRPr="002D76BC">
        <w:rPr>
          <w:rStyle w:val="FontStyle15"/>
          <w:sz w:val="24"/>
          <w:szCs w:val="24"/>
        </w:rPr>
        <w:t xml:space="preserve"> сельсовета.</w:t>
      </w:r>
    </w:p>
    <w:p w:rsidR="00627A7B" w:rsidRPr="002D76BC" w:rsidRDefault="00627A7B" w:rsidP="003B0858">
      <w:pPr>
        <w:pStyle w:val="Style5"/>
        <w:widowControl/>
        <w:spacing w:line="240" w:lineRule="auto"/>
        <w:ind w:left="2560"/>
        <w:jc w:val="left"/>
      </w:pPr>
    </w:p>
    <w:p w:rsidR="00627A7B" w:rsidRPr="002D76BC" w:rsidRDefault="00627A7B" w:rsidP="003B0858">
      <w:pPr>
        <w:pStyle w:val="Style5"/>
        <w:widowControl/>
        <w:spacing w:line="240" w:lineRule="auto"/>
        <w:ind w:left="2560"/>
        <w:jc w:val="left"/>
        <w:rPr>
          <w:rStyle w:val="FontStyle14"/>
          <w:sz w:val="24"/>
          <w:szCs w:val="24"/>
        </w:rPr>
      </w:pPr>
      <w:r w:rsidRPr="002D76BC">
        <w:rPr>
          <w:rStyle w:val="FontStyle14"/>
          <w:sz w:val="24"/>
          <w:szCs w:val="24"/>
        </w:rPr>
        <w:t>Порядок выдачи специального согласования.</w:t>
      </w:r>
    </w:p>
    <w:p w:rsidR="00627A7B" w:rsidRPr="002D76BC" w:rsidRDefault="00627A7B" w:rsidP="003B0858">
      <w:pPr>
        <w:pStyle w:val="Style1"/>
        <w:widowControl/>
        <w:tabs>
          <w:tab w:val="left" w:pos="902"/>
        </w:tabs>
        <w:spacing w:line="240" w:lineRule="auto"/>
        <w:ind w:firstLine="567"/>
        <w:rPr>
          <w:rStyle w:val="FontStyle13"/>
          <w:sz w:val="24"/>
          <w:szCs w:val="24"/>
        </w:rPr>
      </w:pPr>
      <w:r w:rsidRPr="002D76BC">
        <w:rPr>
          <w:rStyle w:val="FontStyle13"/>
          <w:sz w:val="24"/>
          <w:szCs w:val="24"/>
        </w:rPr>
        <w:t>1.Применительно к объектам недвижимости, условно разрешенным (требующим специального согласования), а также к объектам недвижимости, в отношении которых требуется разрешение на отклонение от Правил, проводится «специальное согласование».</w:t>
      </w:r>
    </w:p>
    <w:p w:rsidR="00627A7B" w:rsidRPr="002D76BC" w:rsidRDefault="00627A7B" w:rsidP="003B0858">
      <w:pPr>
        <w:pStyle w:val="Style1"/>
        <w:widowControl/>
        <w:tabs>
          <w:tab w:val="left" w:pos="902"/>
        </w:tabs>
        <w:spacing w:line="240" w:lineRule="auto"/>
        <w:ind w:firstLine="567"/>
        <w:rPr>
          <w:rStyle w:val="FontStyle13"/>
          <w:sz w:val="24"/>
          <w:szCs w:val="24"/>
        </w:rPr>
      </w:pPr>
      <w:r w:rsidRPr="002D76BC">
        <w:rPr>
          <w:rStyle w:val="FontStyle13"/>
          <w:sz w:val="24"/>
          <w:szCs w:val="24"/>
        </w:rPr>
        <w:t>2.Для получения специального согласования владелец объекта недвижимости или его доверенное лицо представляет в администрацию сельсовета:</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а)</w:t>
      </w:r>
      <w:r w:rsidRPr="002D76BC">
        <w:rPr>
          <w:rStyle w:val="FontStyle13"/>
          <w:sz w:val="24"/>
          <w:szCs w:val="24"/>
        </w:rPr>
        <w:tab/>
        <w:t>заявление на получение специального согласования;</w:t>
      </w:r>
    </w:p>
    <w:p w:rsidR="00627A7B" w:rsidRPr="002D76BC" w:rsidRDefault="00627A7B" w:rsidP="003B0858">
      <w:pPr>
        <w:pStyle w:val="Style1"/>
        <w:widowControl/>
        <w:tabs>
          <w:tab w:val="left" w:pos="909"/>
        </w:tabs>
        <w:spacing w:line="240" w:lineRule="auto"/>
        <w:ind w:firstLine="567"/>
        <w:rPr>
          <w:rStyle w:val="FontStyle13"/>
          <w:sz w:val="24"/>
          <w:szCs w:val="24"/>
        </w:rPr>
      </w:pPr>
      <w:r w:rsidRPr="002D76BC">
        <w:rPr>
          <w:rStyle w:val="FontStyle13"/>
          <w:sz w:val="24"/>
          <w:szCs w:val="24"/>
        </w:rPr>
        <w:t>б)</w:t>
      </w:r>
      <w:r w:rsidRPr="002D76BC">
        <w:rPr>
          <w:rStyle w:val="FontStyle13"/>
          <w:sz w:val="24"/>
          <w:szCs w:val="24"/>
        </w:rPr>
        <w:tab/>
        <w:t>документы, удостоверяющие права заинтересованных физических и юридических лиц на земельные участки;</w:t>
      </w:r>
    </w:p>
    <w:p w:rsidR="00627A7B" w:rsidRPr="002D76BC" w:rsidRDefault="00627A7B" w:rsidP="003B0858">
      <w:pPr>
        <w:pStyle w:val="Style1"/>
        <w:widowControl/>
        <w:tabs>
          <w:tab w:val="left" w:pos="1005"/>
        </w:tabs>
        <w:spacing w:line="240" w:lineRule="auto"/>
        <w:ind w:firstLine="567"/>
        <w:rPr>
          <w:rStyle w:val="FontStyle13"/>
          <w:sz w:val="24"/>
          <w:szCs w:val="24"/>
        </w:rPr>
      </w:pPr>
      <w:r w:rsidRPr="002D76BC">
        <w:rPr>
          <w:rStyle w:val="FontStyle13"/>
          <w:sz w:val="24"/>
          <w:szCs w:val="24"/>
        </w:rPr>
        <w:t>в)</w:t>
      </w:r>
      <w:r w:rsidRPr="002D76BC">
        <w:rPr>
          <w:rStyle w:val="FontStyle13"/>
          <w:sz w:val="24"/>
          <w:szCs w:val="24"/>
        </w:rPr>
        <w:tab/>
        <w:t>информацию об объемах (вместимости, мощности, емкости) планируемых</w:t>
      </w:r>
      <w:r w:rsidRPr="002D76BC">
        <w:rPr>
          <w:rStyle w:val="FontStyle13"/>
          <w:sz w:val="24"/>
          <w:szCs w:val="24"/>
        </w:rPr>
        <w:br/>
        <w:t>объектов, об уровне их воздействия на окружающую среду (объем выбросов в атмосферу, количество отходов производства и степень их вредности), о планируемом количестве посетителей, количестве необходимых мест для парковки автомобилей;</w:t>
      </w:r>
    </w:p>
    <w:p w:rsidR="00627A7B" w:rsidRPr="002D76BC" w:rsidRDefault="00627A7B" w:rsidP="003B0858">
      <w:pPr>
        <w:pStyle w:val="Style1"/>
        <w:widowControl/>
        <w:tabs>
          <w:tab w:val="left" w:pos="1005"/>
        </w:tabs>
        <w:spacing w:line="240" w:lineRule="auto"/>
        <w:ind w:firstLine="567"/>
        <w:rPr>
          <w:rStyle w:val="FontStyle13"/>
          <w:sz w:val="24"/>
          <w:szCs w:val="24"/>
        </w:rPr>
      </w:pPr>
      <w:r w:rsidRPr="002D76BC">
        <w:rPr>
          <w:rStyle w:val="FontStyle13"/>
          <w:sz w:val="24"/>
          <w:szCs w:val="24"/>
        </w:rPr>
        <w:t>г)</w:t>
      </w:r>
      <w:r w:rsidRPr="002D76BC">
        <w:rPr>
          <w:rStyle w:val="FontStyle13"/>
          <w:sz w:val="24"/>
          <w:szCs w:val="24"/>
        </w:rPr>
        <w:tab/>
        <w:t>схемы, чертежи, эскизные материалы, дающие представление о физических</w:t>
      </w:r>
      <w:r w:rsidRPr="002D76BC">
        <w:rPr>
          <w:rStyle w:val="FontStyle13"/>
          <w:sz w:val="24"/>
          <w:szCs w:val="24"/>
        </w:rPr>
        <w:br/>
        <w:t>параметрах объекта и его размещении на земельном участке, иные сведения, необходимые для характеристики планируемого объекта.</w:t>
      </w:r>
    </w:p>
    <w:p w:rsidR="00627A7B" w:rsidRPr="002D76BC" w:rsidRDefault="00627A7B" w:rsidP="003B0858">
      <w:pPr>
        <w:pStyle w:val="Style1"/>
        <w:widowControl/>
        <w:tabs>
          <w:tab w:val="left" w:pos="902"/>
        </w:tabs>
        <w:spacing w:line="240" w:lineRule="auto"/>
        <w:ind w:firstLine="567"/>
        <w:rPr>
          <w:rStyle w:val="FontStyle13"/>
          <w:sz w:val="24"/>
          <w:szCs w:val="24"/>
        </w:rPr>
      </w:pPr>
      <w:r w:rsidRPr="002D76BC">
        <w:rPr>
          <w:rStyle w:val="FontStyle13"/>
          <w:sz w:val="24"/>
          <w:szCs w:val="24"/>
        </w:rPr>
        <w:t>3.Администрация сельсовета в 3-дневный срок направляет копии представленных документов (п. «а - б») в Градостроительный Совет, а также, при необходимости, копии соответствующих документов в иные органы государственного контроля и надзора в установленном настоящими Правилами порядке.</w:t>
      </w:r>
    </w:p>
    <w:p w:rsidR="00627A7B" w:rsidRPr="002D76BC" w:rsidRDefault="00627A7B" w:rsidP="003B0858">
      <w:pPr>
        <w:pStyle w:val="Style1"/>
        <w:widowControl/>
        <w:tabs>
          <w:tab w:val="left" w:pos="902"/>
        </w:tabs>
        <w:spacing w:line="240" w:lineRule="auto"/>
        <w:ind w:firstLine="567"/>
      </w:pPr>
      <w:r w:rsidRPr="002D76BC">
        <w:rPr>
          <w:rStyle w:val="FontStyle13"/>
          <w:sz w:val="24"/>
          <w:szCs w:val="24"/>
        </w:rPr>
        <w:t>4.Соответствующие органы рассматривают представленные документы и передают свои рекомендации по ним в администрацию сельсовет в срок не позднее 10 дней со дня регистрации заявления.</w:t>
      </w:r>
    </w:p>
    <w:p w:rsidR="00627A7B" w:rsidRPr="002D76BC" w:rsidRDefault="00627A7B" w:rsidP="003B0858">
      <w:pPr>
        <w:pStyle w:val="Style1"/>
        <w:widowControl/>
        <w:tabs>
          <w:tab w:val="left" w:pos="928"/>
        </w:tabs>
        <w:spacing w:line="240" w:lineRule="auto"/>
        <w:ind w:firstLine="567"/>
        <w:rPr>
          <w:rStyle w:val="FontStyle13"/>
          <w:sz w:val="24"/>
          <w:szCs w:val="24"/>
        </w:rPr>
      </w:pPr>
      <w:r w:rsidRPr="002D76BC">
        <w:rPr>
          <w:rStyle w:val="FontStyle13"/>
          <w:sz w:val="24"/>
          <w:szCs w:val="24"/>
        </w:rPr>
        <w:t xml:space="preserve">5.Градостроительный Совет проводит публичные слушания и направляет свое заключение вместе с заявлением заинтересованного физического и юридического лица и представленными им документами муниципальному инспектору по использованию земель на </w:t>
      </w:r>
      <w:proofErr w:type="gramStart"/>
      <w:r w:rsidRPr="002D76BC">
        <w:rPr>
          <w:rStyle w:val="FontStyle13"/>
          <w:sz w:val="24"/>
          <w:szCs w:val="24"/>
        </w:rPr>
        <w:t>территории  сельсовета</w:t>
      </w:r>
      <w:proofErr w:type="gramEnd"/>
      <w:r w:rsidRPr="002D76BC">
        <w:rPr>
          <w:rStyle w:val="FontStyle13"/>
          <w:sz w:val="24"/>
          <w:szCs w:val="24"/>
        </w:rPr>
        <w:t>.</w:t>
      </w:r>
    </w:p>
    <w:p w:rsidR="00627A7B" w:rsidRPr="002D76BC" w:rsidRDefault="00627A7B" w:rsidP="003B0858">
      <w:pPr>
        <w:pStyle w:val="Style1"/>
        <w:widowControl/>
        <w:tabs>
          <w:tab w:val="left" w:pos="928"/>
        </w:tabs>
        <w:spacing w:line="240" w:lineRule="auto"/>
        <w:ind w:firstLine="567"/>
        <w:rPr>
          <w:rStyle w:val="FontStyle13"/>
          <w:sz w:val="24"/>
          <w:szCs w:val="24"/>
        </w:rPr>
      </w:pPr>
      <w:r w:rsidRPr="002D76BC">
        <w:rPr>
          <w:rStyle w:val="FontStyle13"/>
          <w:sz w:val="24"/>
          <w:szCs w:val="24"/>
        </w:rPr>
        <w:t xml:space="preserve">6.Муниципальный инспектор по использованию земель на </w:t>
      </w:r>
      <w:proofErr w:type="gramStart"/>
      <w:r w:rsidRPr="002D76BC">
        <w:rPr>
          <w:rStyle w:val="FontStyle13"/>
          <w:sz w:val="24"/>
          <w:szCs w:val="24"/>
        </w:rPr>
        <w:t>территории  сельсовета</w:t>
      </w:r>
      <w:proofErr w:type="gramEnd"/>
      <w:r w:rsidRPr="002D76BC">
        <w:rPr>
          <w:rStyle w:val="FontStyle13"/>
          <w:sz w:val="24"/>
          <w:szCs w:val="24"/>
        </w:rPr>
        <w:t xml:space="preserve"> в случае положительного заключения Градостроительного Совета выдает заявителю архитектурно-планировочное задание, а в случае отрицательного решения мотивированный отказ, подписанный главой сельсовета.</w:t>
      </w:r>
    </w:p>
    <w:p w:rsidR="00627A7B" w:rsidRPr="002D76BC" w:rsidRDefault="00627A7B" w:rsidP="003B0858">
      <w:pPr>
        <w:pStyle w:val="Style1"/>
        <w:widowControl/>
        <w:tabs>
          <w:tab w:val="left" w:pos="928"/>
        </w:tabs>
        <w:spacing w:line="240" w:lineRule="auto"/>
        <w:ind w:firstLine="567"/>
        <w:rPr>
          <w:rStyle w:val="FontStyle13"/>
          <w:sz w:val="24"/>
          <w:szCs w:val="24"/>
        </w:rPr>
      </w:pPr>
      <w:r w:rsidRPr="002D76BC">
        <w:rPr>
          <w:rStyle w:val="FontStyle13"/>
          <w:sz w:val="24"/>
          <w:szCs w:val="24"/>
        </w:rPr>
        <w:t>7.В случае положительного заключения получение согласования намерений по изменению недвижимости (архитектурного проекта) происходит в порядке, предусмотренном для объектов, разрешенных «по праву застройки».</w:t>
      </w:r>
    </w:p>
    <w:p w:rsidR="00627A7B" w:rsidRPr="002D76BC" w:rsidRDefault="00627A7B" w:rsidP="003B0858">
      <w:pPr>
        <w:pStyle w:val="Style1"/>
        <w:widowControl/>
        <w:tabs>
          <w:tab w:val="left" w:pos="1062"/>
        </w:tabs>
        <w:spacing w:line="240" w:lineRule="auto"/>
        <w:ind w:firstLine="567"/>
        <w:rPr>
          <w:rStyle w:val="FontStyle13"/>
          <w:sz w:val="24"/>
          <w:szCs w:val="24"/>
        </w:rPr>
      </w:pPr>
      <w:r w:rsidRPr="002D76BC">
        <w:rPr>
          <w:rStyle w:val="FontStyle13"/>
          <w:sz w:val="24"/>
          <w:szCs w:val="24"/>
        </w:rPr>
        <w:t>8.Отказ от выдачи специального согласования может быть обжалован в</w:t>
      </w:r>
      <w:r w:rsidR="003B0858" w:rsidRPr="002D76BC">
        <w:rPr>
          <w:rStyle w:val="FontStyle13"/>
          <w:sz w:val="24"/>
          <w:szCs w:val="24"/>
        </w:rPr>
        <w:t xml:space="preserve"> </w:t>
      </w:r>
      <w:r w:rsidRPr="002D76BC">
        <w:rPr>
          <w:rStyle w:val="FontStyle13"/>
          <w:sz w:val="24"/>
          <w:szCs w:val="24"/>
        </w:rPr>
        <w:t>установленном порядке.</w:t>
      </w:r>
    </w:p>
    <w:p w:rsidR="00627A7B" w:rsidRPr="002D76BC" w:rsidRDefault="00627A7B" w:rsidP="003B0858">
      <w:pPr>
        <w:pStyle w:val="Style1"/>
        <w:widowControl/>
        <w:tabs>
          <w:tab w:val="left" w:pos="1062"/>
        </w:tabs>
        <w:spacing w:line="240" w:lineRule="auto"/>
        <w:ind w:firstLine="0"/>
        <w:rPr>
          <w:rStyle w:val="FontStyle13"/>
          <w:sz w:val="24"/>
          <w:szCs w:val="24"/>
        </w:rPr>
      </w:pPr>
    </w:p>
    <w:p w:rsidR="00627A7B" w:rsidRPr="002D76BC" w:rsidRDefault="00627A7B" w:rsidP="003B0858">
      <w:pPr>
        <w:pStyle w:val="Style1"/>
        <w:widowControl/>
        <w:tabs>
          <w:tab w:val="left" w:pos="1062"/>
        </w:tabs>
        <w:spacing w:line="240" w:lineRule="auto"/>
        <w:ind w:firstLine="0"/>
        <w:rPr>
          <w:rStyle w:val="FontStyle13"/>
          <w:sz w:val="24"/>
          <w:szCs w:val="24"/>
        </w:rPr>
      </w:pPr>
    </w:p>
    <w:p w:rsidR="00627A7B" w:rsidRPr="002D76BC" w:rsidRDefault="00627A7B" w:rsidP="003B0858">
      <w:pPr>
        <w:pStyle w:val="Style1"/>
        <w:widowControl/>
        <w:tabs>
          <w:tab w:val="left" w:pos="1062"/>
        </w:tabs>
        <w:spacing w:line="240" w:lineRule="auto"/>
        <w:ind w:firstLine="0"/>
        <w:rPr>
          <w:rStyle w:val="FontStyle13"/>
          <w:sz w:val="24"/>
          <w:szCs w:val="24"/>
        </w:rPr>
      </w:pPr>
    </w:p>
    <w:p w:rsidR="00627A7B" w:rsidRPr="002D76BC" w:rsidRDefault="00627A7B" w:rsidP="003B0858">
      <w:pPr>
        <w:pStyle w:val="Style9"/>
        <w:widowControl/>
        <w:spacing w:line="240" w:lineRule="auto"/>
        <w:jc w:val="left"/>
        <w:rPr>
          <w:rStyle w:val="FontStyle15"/>
          <w:sz w:val="24"/>
          <w:szCs w:val="24"/>
        </w:rPr>
      </w:pPr>
      <w:r w:rsidRPr="002D76BC">
        <w:rPr>
          <w:rStyle w:val="FontStyle15"/>
          <w:sz w:val="24"/>
          <w:szCs w:val="24"/>
        </w:rPr>
        <w:t xml:space="preserve">                                                                                            Приложение № 5</w:t>
      </w:r>
    </w:p>
    <w:p w:rsidR="00627A7B" w:rsidRPr="002D76BC" w:rsidRDefault="00627A7B" w:rsidP="003B0858">
      <w:pPr>
        <w:pStyle w:val="Style9"/>
        <w:widowControl/>
        <w:spacing w:line="240" w:lineRule="auto"/>
        <w:ind w:left="5580" w:firstLine="0"/>
        <w:jc w:val="left"/>
        <w:rPr>
          <w:rStyle w:val="FontStyle15"/>
          <w:sz w:val="24"/>
          <w:szCs w:val="24"/>
        </w:rPr>
      </w:pPr>
      <w:r w:rsidRPr="002D76BC">
        <w:rPr>
          <w:rStyle w:val="FontStyle15"/>
          <w:sz w:val="24"/>
          <w:szCs w:val="24"/>
        </w:rPr>
        <w:t xml:space="preserve">        к Правилам землепользования  </w:t>
      </w:r>
    </w:p>
    <w:p w:rsidR="00627A7B" w:rsidRPr="002D76BC" w:rsidRDefault="00627A7B" w:rsidP="003B0858">
      <w:pPr>
        <w:pStyle w:val="Style9"/>
        <w:widowControl/>
        <w:spacing w:line="240" w:lineRule="auto"/>
        <w:ind w:left="5580" w:firstLine="0"/>
        <w:jc w:val="left"/>
        <w:rPr>
          <w:rStyle w:val="FontStyle15"/>
          <w:sz w:val="24"/>
          <w:szCs w:val="24"/>
        </w:rPr>
      </w:pPr>
      <w:r w:rsidRPr="002D76BC">
        <w:rPr>
          <w:rStyle w:val="FontStyle15"/>
          <w:sz w:val="24"/>
          <w:szCs w:val="24"/>
        </w:rPr>
        <w:t xml:space="preserve">        и застройки территории     </w:t>
      </w:r>
    </w:p>
    <w:p w:rsidR="00627A7B" w:rsidRPr="002D76BC" w:rsidRDefault="00627A7B" w:rsidP="003B0858">
      <w:pPr>
        <w:pStyle w:val="Style9"/>
        <w:widowControl/>
        <w:spacing w:line="240" w:lineRule="auto"/>
        <w:ind w:left="5580" w:firstLine="0"/>
        <w:jc w:val="left"/>
        <w:rPr>
          <w:rStyle w:val="FontStyle15"/>
          <w:sz w:val="24"/>
          <w:szCs w:val="24"/>
        </w:rPr>
      </w:pPr>
      <w:r w:rsidRPr="002D76BC">
        <w:rPr>
          <w:rStyle w:val="FontStyle15"/>
          <w:sz w:val="24"/>
          <w:szCs w:val="24"/>
        </w:rPr>
        <w:t xml:space="preserve">        </w:t>
      </w:r>
      <w:r w:rsidRPr="002D76BC">
        <w:rPr>
          <w:rStyle w:val="FontStyle15"/>
          <w:color w:val="000000"/>
          <w:sz w:val="24"/>
          <w:szCs w:val="24"/>
        </w:rPr>
        <w:t>Петрушинского</w:t>
      </w:r>
      <w:r w:rsidRPr="002D76BC">
        <w:rPr>
          <w:rStyle w:val="FontStyle15"/>
          <w:sz w:val="24"/>
          <w:szCs w:val="24"/>
        </w:rPr>
        <w:t xml:space="preserve"> сельсовета.</w:t>
      </w:r>
    </w:p>
    <w:p w:rsidR="00627A7B" w:rsidRPr="002D76BC" w:rsidRDefault="00627A7B" w:rsidP="003B0858">
      <w:pPr>
        <w:pStyle w:val="Style8"/>
        <w:widowControl/>
        <w:spacing w:line="240" w:lineRule="auto"/>
        <w:ind w:left="1376"/>
      </w:pPr>
    </w:p>
    <w:p w:rsidR="003B0858" w:rsidRPr="002D76BC" w:rsidRDefault="00627A7B" w:rsidP="003B0858">
      <w:pPr>
        <w:pStyle w:val="Style8"/>
        <w:widowControl/>
        <w:spacing w:line="240" w:lineRule="auto"/>
        <w:ind w:firstLine="567"/>
        <w:jc w:val="center"/>
        <w:rPr>
          <w:rStyle w:val="FontStyle14"/>
          <w:sz w:val="24"/>
          <w:szCs w:val="24"/>
        </w:rPr>
      </w:pPr>
      <w:r w:rsidRPr="002D76BC">
        <w:rPr>
          <w:rStyle w:val="FontStyle14"/>
          <w:sz w:val="24"/>
          <w:szCs w:val="24"/>
        </w:rPr>
        <w:t xml:space="preserve">Порядок сноса </w:t>
      </w:r>
    </w:p>
    <w:p w:rsidR="00627A7B" w:rsidRPr="002D76BC" w:rsidRDefault="00627A7B" w:rsidP="003B0858">
      <w:pPr>
        <w:pStyle w:val="Style8"/>
        <w:widowControl/>
        <w:spacing w:line="240" w:lineRule="auto"/>
        <w:ind w:firstLine="567"/>
        <w:jc w:val="center"/>
        <w:rPr>
          <w:rStyle w:val="FontStyle14"/>
          <w:sz w:val="24"/>
          <w:szCs w:val="24"/>
        </w:rPr>
      </w:pPr>
      <w:r w:rsidRPr="002D76BC">
        <w:rPr>
          <w:rStyle w:val="FontStyle14"/>
          <w:sz w:val="24"/>
          <w:szCs w:val="24"/>
        </w:rPr>
        <w:t>самовольно построенных (строящихся) или установленных</w:t>
      </w:r>
      <w:r w:rsidR="003B0858" w:rsidRPr="002D76BC">
        <w:rPr>
          <w:rStyle w:val="FontStyle14"/>
          <w:sz w:val="24"/>
          <w:szCs w:val="24"/>
        </w:rPr>
        <w:t xml:space="preserve"> </w:t>
      </w:r>
      <w:r w:rsidRPr="002D76BC">
        <w:rPr>
          <w:rStyle w:val="FontStyle14"/>
          <w:sz w:val="24"/>
          <w:szCs w:val="24"/>
        </w:rPr>
        <w:t xml:space="preserve">строений и </w:t>
      </w:r>
      <w:proofErr w:type="gramStart"/>
      <w:r w:rsidRPr="002D76BC">
        <w:rPr>
          <w:rStyle w:val="FontStyle14"/>
          <w:sz w:val="24"/>
          <w:szCs w:val="24"/>
        </w:rPr>
        <w:t>сооружений</w:t>
      </w:r>
      <w:proofErr w:type="gramEnd"/>
      <w:r w:rsidRPr="002D76BC">
        <w:rPr>
          <w:rStyle w:val="FontStyle14"/>
          <w:sz w:val="24"/>
          <w:szCs w:val="24"/>
        </w:rPr>
        <w:t xml:space="preserve"> и освобождения самовольно занятых земель.</w:t>
      </w:r>
    </w:p>
    <w:p w:rsidR="00627A7B" w:rsidRPr="002D76BC" w:rsidRDefault="00627A7B" w:rsidP="003B0858">
      <w:pPr>
        <w:pStyle w:val="Style1"/>
        <w:widowControl/>
        <w:tabs>
          <w:tab w:val="left" w:pos="902"/>
        </w:tabs>
        <w:spacing w:line="240" w:lineRule="auto"/>
        <w:ind w:firstLine="567"/>
        <w:rPr>
          <w:rStyle w:val="FontStyle13"/>
          <w:sz w:val="24"/>
          <w:szCs w:val="24"/>
        </w:rPr>
      </w:pPr>
      <w:r w:rsidRPr="002D76BC">
        <w:rPr>
          <w:rStyle w:val="FontStyle13"/>
          <w:sz w:val="24"/>
          <w:szCs w:val="24"/>
        </w:rPr>
        <w:t>1.Настоящим порядком регламентируется снос и освобождение земельных участков от самовольно построенных (строящихся) или установленных строений и сооружений граждан, предприятий и организаций независимо от организационно-правовых форм, выявленных органами надзора и контроля за застройкой и землепользованием.</w:t>
      </w:r>
    </w:p>
    <w:p w:rsidR="00627A7B" w:rsidRPr="002D76BC" w:rsidRDefault="00627A7B" w:rsidP="003B0858">
      <w:pPr>
        <w:pStyle w:val="Style1"/>
        <w:widowControl/>
        <w:tabs>
          <w:tab w:val="left" w:pos="902"/>
        </w:tabs>
        <w:spacing w:line="240" w:lineRule="auto"/>
        <w:ind w:firstLine="567"/>
        <w:rPr>
          <w:rStyle w:val="FontStyle13"/>
          <w:sz w:val="24"/>
          <w:szCs w:val="24"/>
        </w:rPr>
      </w:pPr>
      <w:r w:rsidRPr="002D76BC">
        <w:rPr>
          <w:rStyle w:val="FontStyle13"/>
          <w:sz w:val="24"/>
          <w:szCs w:val="24"/>
        </w:rPr>
        <w:t xml:space="preserve">2.Порядок сноса самовольно построенных (строящихся) или установленных строений и </w:t>
      </w:r>
      <w:proofErr w:type="gramStart"/>
      <w:r w:rsidRPr="002D76BC">
        <w:rPr>
          <w:rStyle w:val="FontStyle13"/>
          <w:sz w:val="24"/>
          <w:szCs w:val="24"/>
        </w:rPr>
        <w:t>сооружений</w:t>
      </w:r>
      <w:proofErr w:type="gramEnd"/>
      <w:r w:rsidRPr="002D76BC">
        <w:rPr>
          <w:rStyle w:val="FontStyle13"/>
          <w:sz w:val="24"/>
          <w:szCs w:val="24"/>
        </w:rPr>
        <w:t xml:space="preserve"> и освобождения самовольно занятых земельных участков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законодательством Амурской области и настоящими Правилами.</w:t>
      </w:r>
    </w:p>
    <w:p w:rsidR="00627A7B" w:rsidRPr="002D76BC" w:rsidRDefault="00627A7B" w:rsidP="003B0858">
      <w:pPr>
        <w:pStyle w:val="Style1"/>
        <w:widowControl/>
        <w:tabs>
          <w:tab w:val="left" w:pos="902"/>
        </w:tabs>
        <w:spacing w:line="240" w:lineRule="auto"/>
        <w:ind w:firstLine="567"/>
        <w:rPr>
          <w:rStyle w:val="FontStyle13"/>
          <w:sz w:val="24"/>
          <w:szCs w:val="24"/>
        </w:rPr>
      </w:pPr>
      <w:r w:rsidRPr="002D76BC">
        <w:rPr>
          <w:rStyle w:val="FontStyle13"/>
          <w:sz w:val="24"/>
          <w:szCs w:val="24"/>
        </w:rPr>
        <w:t>3.К строительству капитальных строений и сооружений различного характера, а также к их реконструкции юридические лица и граждане могут приступать только при наличии: права собственности или права использования по соответствующему назначению земельного участка, на котором предполагается строительство; права на владение, собственность строением, которое предполагается реконструировать; разрешения на строительство указанных объектов.</w:t>
      </w:r>
    </w:p>
    <w:p w:rsidR="00627A7B" w:rsidRPr="002D76BC" w:rsidRDefault="00627A7B" w:rsidP="003B0858">
      <w:pPr>
        <w:pStyle w:val="Style1"/>
        <w:widowControl/>
        <w:tabs>
          <w:tab w:val="left" w:pos="1050"/>
        </w:tabs>
        <w:spacing w:line="240" w:lineRule="auto"/>
        <w:ind w:firstLine="567"/>
        <w:rPr>
          <w:rStyle w:val="FontStyle13"/>
          <w:sz w:val="24"/>
          <w:szCs w:val="24"/>
        </w:rPr>
      </w:pPr>
      <w:r w:rsidRPr="002D76BC">
        <w:rPr>
          <w:rStyle w:val="FontStyle13"/>
          <w:sz w:val="24"/>
          <w:szCs w:val="24"/>
        </w:rPr>
        <w:t>4.К установке некапитальных (временных) сооружений: киосков, торговых</w:t>
      </w:r>
      <w:r w:rsidR="003B0858" w:rsidRPr="002D76BC">
        <w:rPr>
          <w:rStyle w:val="FontStyle13"/>
          <w:sz w:val="24"/>
          <w:szCs w:val="24"/>
        </w:rPr>
        <w:t xml:space="preserve"> </w:t>
      </w:r>
      <w:r w:rsidRPr="002D76BC">
        <w:rPr>
          <w:rStyle w:val="FontStyle13"/>
          <w:sz w:val="24"/>
          <w:szCs w:val="24"/>
        </w:rPr>
        <w:t>павильонов, лотков, мини-рынков, сооружений из быстровозводимых конструкций, а также отдельно стоящих гаражей юридические лица и граждане могут приступать при наличии прав на владение, собственность земельным участком и разрешения на установку сооружения.</w:t>
      </w:r>
    </w:p>
    <w:p w:rsidR="00627A7B" w:rsidRPr="002D76BC" w:rsidRDefault="00627A7B" w:rsidP="003B0858">
      <w:pPr>
        <w:pStyle w:val="Style1"/>
        <w:widowControl/>
        <w:tabs>
          <w:tab w:val="left" w:pos="922"/>
        </w:tabs>
        <w:spacing w:line="240" w:lineRule="auto"/>
        <w:ind w:firstLine="567"/>
        <w:rPr>
          <w:rStyle w:val="FontStyle13"/>
          <w:sz w:val="24"/>
          <w:szCs w:val="24"/>
        </w:rPr>
      </w:pPr>
      <w:r w:rsidRPr="002D76BC">
        <w:rPr>
          <w:rStyle w:val="FontStyle13"/>
          <w:sz w:val="24"/>
          <w:szCs w:val="24"/>
        </w:rPr>
        <w:t xml:space="preserve">5.В случаях нарушения положений </w:t>
      </w:r>
      <w:proofErr w:type="spellStart"/>
      <w:r w:rsidRPr="002D76BC">
        <w:rPr>
          <w:rStyle w:val="FontStyle13"/>
          <w:sz w:val="24"/>
          <w:szCs w:val="24"/>
        </w:rPr>
        <w:t>п.З</w:t>
      </w:r>
      <w:proofErr w:type="spellEnd"/>
      <w:r w:rsidRPr="002D76BC">
        <w:rPr>
          <w:rStyle w:val="FontStyle13"/>
          <w:sz w:val="24"/>
          <w:szCs w:val="24"/>
        </w:rPr>
        <w:t xml:space="preserve"> настоящего порядка юридические лица и граждане считаются лицами, осуществившими самовольное занятие земельного участка и/или самовольную постройку (самовольными застройщиками), и несут ответственность в соответствии действующим законодательством Российской Федерации. Освобождение земельного участка от самовольной постройки производится лицом, осуществившим ее, по предписанию уполномоченного органа (муниципального инспектора по использованию земель на территории сельсовета, инспекции государственного архитектурно-строительного надзора Администрации области или управления федерального кадастра объектов недвижимости по Амурской области).</w:t>
      </w:r>
    </w:p>
    <w:p w:rsidR="00627A7B" w:rsidRPr="002D76BC" w:rsidRDefault="00627A7B" w:rsidP="003B0858">
      <w:pPr>
        <w:pStyle w:val="Style1"/>
        <w:widowControl/>
        <w:tabs>
          <w:tab w:val="left" w:pos="922"/>
        </w:tabs>
        <w:spacing w:line="240" w:lineRule="auto"/>
        <w:ind w:firstLine="567"/>
        <w:rPr>
          <w:rStyle w:val="FontStyle13"/>
          <w:sz w:val="24"/>
          <w:szCs w:val="24"/>
        </w:rPr>
      </w:pPr>
      <w:r w:rsidRPr="002D76BC">
        <w:rPr>
          <w:rStyle w:val="FontStyle13"/>
          <w:sz w:val="24"/>
          <w:szCs w:val="24"/>
        </w:rPr>
        <w:t>6.В случаях, когда меры административного воздействия (предписания, штрафы) не дали необходимых результатов и самовольные застройщики в указанные сроки не выполнили работы по освобождению земельного участка (сносу), материалы на нарушителей направляются в сельский Совет народных депутатов.</w:t>
      </w:r>
    </w:p>
    <w:p w:rsidR="00627A7B" w:rsidRPr="002D76BC" w:rsidRDefault="00627A7B" w:rsidP="003B0858">
      <w:pPr>
        <w:pStyle w:val="Style1"/>
        <w:widowControl/>
        <w:tabs>
          <w:tab w:val="left" w:pos="1050"/>
        </w:tabs>
        <w:spacing w:line="240" w:lineRule="auto"/>
        <w:ind w:firstLine="567"/>
        <w:rPr>
          <w:rStyle w:val="FontStyle13"/>
          <w:sz w:val="24"/>
          <w:szCs w:val="24"/>
        </w:rPr>
      </w:pPr>
      <w:r w:rsidRPr="002D76BC">
        <w:rPr>
          <w:rStyle w:val="FontStyle13"/>
          <w:sz w:val="24"/>
          <w:szCs w:val="24"/>
        </w:rPr>
        <w:t>7.Сельский Совет народных депутатов или должностные лица инспекции</w:t>
      </w:r>
      <w:r w:rsidR="003B0858" w:rsidRPr="002D76BC">
        <w:rPr>
          <w:rStyle w:val="FontStyle13"/>
          <w:sz w:val="24"/>
          <w:szCs w:val="24"/>
        </w:rPr>
        <w:t xml:space="preserve"> </w:t>
      </w:r>
      <w:r w:rsidRPr="002D76BC">
        <w:rPr>
          <w:rStyle w:val="FontStyle13"/>
          <w:sz w:val="24"/>
          <w:szCs w:val="24"/>
        </w:rPr>
        <w:t>государственного архитектурно-строительного надзора Администрации области (другой организации контроля и надзора), используя результаты публичных слушаний,</w:t>
      </w:r>
      <w:r w:rsidR="003B0858" w:rsidRPr="002D76BC">
        <w:rPr>
          <w:rStyle w:val="FontStyle13"/>
          <w:sz w:val="24"/>
          <w:szCs w:val="24"/>
        </w:rPr>
        <w:t xml:space="preserve"> </w:t>
      </w:r>
      <w:r w:rsidRPr="002D76BC">
        <w:rPr>
          <w:rStyle w:val="FontStyle13"/>
          <w:sz w:val="24"/>
          <w:szCs w:val="24"/>
        </w:rPr>
        <w:t>подготавливает одно из следующих заключений:</w:t>
      </w:r>
    </w:p>
    <w:p w:rsidR="00627A7B" w:rsidRPr="002D76BC" w:rsidRDefault="00627A7B" w:rsidP="003B0858">
      <w:pPr>
        <w:pStyle w:val="Style1"/>
        <w:widowControl/>
        <w:tabs>
          <w:tab w:val="left" w:pos="1178"/>
        </w:tabs>
        <w:spacing w:line="240" w:lineRule="auto"/>
        <w:ind w:firstLine="567"/>
        <w:rPr>
          <w:rStyle w:val="FontStyle13"/>
          <w:sz w:val="24"/>
          <w:szCs w:val="24"/>
        </w:rPr>
      </w:pPr>
      <w:r w:rsidRPr="002D76BC">
        <w:rPr>
          <w:rStyle w:val="FontStyle13"/>
          <w:sz w:val="24"/>
          <w:szCs w:val="24"/>
        </w:rPr>
        <w:t>7.</w:t>
      </w:r>
      <w:proofErr w:type="gramStart"/>
      <w:r w:rsidRPr="002D76BC">
        <w:rPr>
          <w:rStyle w:val="FontStyle13"/>
          <w:sz w:val="24"/>
          <w:szCs w:val="24"/>
        </w:rPr>
        <w:t>1.Об</w:t>
      </w:r>
      <w:proofErr w:type="gramEnd"/>
      <w:r w:rsidRPr="002D76BC">
        <w:rPr>
          <w:rStyle w:val="FontStyle13"/>
          <w:sz w:val="24"/>
          <w:szCs w:val="24"/>
        </w:rPr>
        <w:t xml:space="preserve"> оформлении документов на право владения, собственности земельным участком и/или о выдаче специального согласования либо согласования на отклонение от Правил.</w:t>
      </w:r>
    </w:p>
    <w:p w:rsidR="00627A7B" w:rsidRPr="002D76BC" w:rsidRDefault="00627A7B" w:rsidP="003B0858">
      <w:pPr>
        <w:pStyle w:val="Style1"/>
        <w:widowControl/>
        <w:tabs>
          <w:tab w:val="left" w:pos="1178"/>
        </w:tabs>
        <w:spacing w:line="240" w:lineRule="auto"/>
        <w:ind w:firstLine="567"/>
        <w:rPr>
          <w:rStyle w:val="FontStyle13"/>
          <w:sz w:val="24"/>
          <w:szCs w:val="24"/>
        </w:rPr>
      </w:pPr>
      <w:r w:rsidRPr="002D76BC">
        <w:rPr>
          <w:rStyle w:val="FontStyle13"/>
          <w:sz w:val="24"/>
          <w:szCs w:val="24"/>
        </w:rPr>
        <w:t>7.2. О приведении строящихся (построенных) или установленных строений и сооружений в соответствие с видами и параметрами разрешённого «по праву застройки» использования  для данной зоны либо со строительными нормами и правилами в течение конкретного срока.</w:t>
      </w:r>
    </w:p>
    <w:p w:rsidR="00627A7B" w:rsidRPr="002D76BC" w:rsidRDefault="00627A7B" w:rsidP="003B0858">
      <w:pPr>
        <w:pStyle w:val="Style3"/>
        <w:widowControl/>
        <w:spacing w:line="240" w:lineRule="auto"/>
        <w:ind w:firstLine="567"/>
        <w:rPr>
          <w:rStyle w:val="FontStyle13"/>
          <w:sz w:val="24"/>
          <w:szCs w:val="24"/>
        </w:rPr>
      </w:pPr>
      <w:r w:rsidRPr="002D76BC">
        <w:rPr>
          <w:rStyle w:val="FontStyle13"/>
          <w:sz w:val="24"/>
          <w:szCs w:val="24"/>
        </w:rPr>
        <w:t>7.3. О передаче дела в суд.</w:t>
      </w:r>
    </w:p>
    <w:p w:rsidR="00627A7B" w:rsidRPr="002D76BC" w:rsidRDefault="00627A7B" w:rsidP="003B0858">
      <w:pPr>
        <w:pStyle w:val="Style3"/>
        <w:widowControl/>
        <w:spacing w:line="240" w:lineRule="auto"/>
        <w:ind w:firstLine="567"/>
        <w:rPr>
          <w:rStyle w:val="FontStyle13"/>
          <w:sz w:val="24"/>
          <w:szCs w:val="24"/>
        </w:rPr>
      </w:pPr>
      <w:r w:rsidRPr="002D76BC">
        <w:rPr>
          <w:rStyle w:val="FontStyle13"/>
          <w:sz w:val="24"/>
          <w:szCs w:val="24"/>
        </w:rPr>
        <w:t>Решение сельского Совета доводится до сведения нарушителя в течение 7 дней со дня утверждения.</w:t>
      </w:r>
    </w:p>
    <w:p w:rsidR="00627A7B" w:rsidRPr="002D76BC" w:rsidRDefault="00627A7B" w:rsidP="003B0858">
      <w:pPr>
        <w:pStyle w:val="Style1"/>
        <w:widowControl/>
        <w:tabs>
          <w:tab w:val="left" w:pos="928"/>
        </w:tabs>
        <w:spacing w:line="240" w:lineRule="auto"/>
        <w:ind w:firstLine="567"/>
        <w:rPr>
          <w:rStyle w:val="FontStyle13"/>
          <w:sz w:val="24"/>
          <w:szCs w:val="24"/>
        </w:rPr>
      </w:pPr>
      <w:r w:rsidRPr="002D76BC">
        <w:rPr>
          <w:rStyle w:val="FontStyle13"/>
          <w:sz w:val="24"/>
          <w:szCs w:val="24"/>
        </w:rPr>
        <w:t>8. В случае неисполнения самовольными застройщиками решение сельского Совета «О приведении строящихся (построенных) строений и сооружений в соответствие с видами и параметрами разрешенного «по праву застройки» использования либо со строительными нормами и правилами» дела о нарушениях передаются в суд.</w:t>
      </w:r>
    </w:p>
    <w:p w:rsidR="00627A7B" w:rsidRPr="002D76BC" w:rsidRDefault="00627A7B" w:rsidP="003B0858">
      <w:pPr>
        <w:pStyle w:val="Style1"/>
        <w:widowControl/>
        <w:tabs>
          <w:tab w:val="left" w:pos="928"/>
        </w:tabs>
        <w:spacing w:line="240" w:lineRule="auto"/>
        <w:ind w:firstLine="567"/>
        <w:rPr>
          <w:rStyle w:val="FontStyle13"/>
          <w:sz w:val="24"/>
          <w:szCs w:val="24"/>
        </w:rPr>
      </w:pPr>
      <w:r w:rsidRPr="002D76BC">
        <w:rPr>
          <w:rStyle w:val="FontStyle13"/>
          <w:sz w:val="24"/>
          <w:szCs w:val="24"/>
        </w:rPr>
        <w:t>9.При невыполнении нарушителем вступившего в законную силу решения суда о принудительном сносе строения или освобождении земельного участка от самовольно установленного сооружения администрация сельсовета исполняет решение суда за свой счет с последующим взысканием через суд затрат с нарушителя.</w:t>
      </w:r>
    </w:p>
    <w:p w:rsidR="00627A7B" w:rsidRPr="006334F3" w:rsidRDefault="00627A7B" w:rsidP="003B0858">
      <w:pPr>
        <w:ind w:firstLine="567"/>
        <w:jc w:val="both"/>
        <w:rPr>
          <w:color w:val="000000"/>
        </w:rPr>
      </w:pPr>
      <w:r w:rsidRPr="002D76BC">
        <w:rPr>
          <w:rStyle w:val="FontStyle13"/>
          <w:sz w:val="24"/>
          <w:szCs w:val="24"/>
        </w:rPr>
        <w:t>10.</w:t>
      </w:r>
      <w:r w:rsidRPr="002D76BC">
        <w:rPr>
          <w:rStyle w:val="FontStyle13"/>
          <w:sz w:val="24"/>
          <w:szCs w:val="24"/>
        </w:rPr>
        <w:tab/>
        <w:t>Изъятие, хранение и возврат собственнику движимого имущества, а также</w:t>
      </w:r>
      <w:r w:rsidR="003B0858" w:rsidRPr="002D76BC">
        <w:rPr>
          <w:rStyle w:val="FontStyle13"/>
          <w:sz w:val="24"/>
          <w:szCs w:val="24"/>
        </w:rPr>
        <w:t xml:space="preserve"> </w:t>
      </w:r>
      <w:r w:rsidRPr="002D76BC">
        <w:rPr>
          <w:rStyle w:val="FontStyle13"/>
          <w:sz w:val="24"/>
          <w:szCs w:val="24"/>
        </w:rPr>
        <w:t>конструкций и строительных материалов, оставшихся после сноса, производится в</w:t>
      </w:r>
      <w:r w:rsidR="003B0858" w:rsidRPr="002D76BC">
        <w:rPr>
          <w:rStyle w:val="FontStyle13"/>
          <w:sz w:val="24"/>
          <w:szCs w:val="24"/>
        </w:rPr>
        <w:t xml:space="preserve"> </w:t>
      </w:r>
      <w:r w:rsidRPr="002D76BC">
        <w:rPr>
          <w:rStyle w:val="FontStyle13"/>
          <w:sz w:val="24"/>
          <w:szCs w:val="24"/>
        </w:rPr>
        <w:t>установленном законом порядке.</w:t>
      </w:r>
      <w:bookmarkStart w:id="0" w:name="_GoBack"/>
      <w:bookmarkEnd w:id="0"/>
    </w:p>
    <w:p w:rsidR="00645DEC" w:rsidRPr="006334F3" w:rsidRDefault="00645DEC" w:rsidP="003B0858">
      <w:pPr>
        <w:ind w:firstLine="567"/>
        <w:jc w:val="both"/>
      </w:pPr>
    </w:p>
    <w:sectPr w:rsidR="00645DEC" w:rsidRPr="006334F3" w:rsidSect="00FA624E">
      <w:pgSz w:w="11906" w:h="16838"/>
      <w:pgMar w:top="719" w:right="1106" w:bottom="107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AE9DD0"/>
    <w:lvl w:ilvl="0">
      <w:numFmt w:val="bullet"/>
      <w:lvlText w:val="*"/>
      <w:lvlJc w:val="left"/>
    </w:lvl>
  </w:abstractNum>
  <w:abstractNum w:abstractNumId="1" w15:restartNumberingAfterBreak="0">
    <w:nsid w:val="203F52F9"/>
    <w:multiLevelType w:val="hybridMultilevel"/>
    <w:tmpl w:val="ED8CA9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FF3807"/>
    <w:multiLevelType w:val="hybridMultilevel"/>
    <w:tmpl w:val="69323E10"/>
    <w:lvl w:ilvl="0" w:tplc="70840CB6">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 w15:restartNumberingAfterBreak="0">
    <w:nsid w:val="6B597B37"/>
    <w:multiLevelType w:val="hybridMultilevel"/>
    <w:tmpl w:val="53F0A4BE"/>
    <w:lvl w:ilvl="0" w:tplc="0419000F">
      <w:start w:val="1"/>
      <w:numFmt w:val="decimal"/>
      <w:lvlText w:val="%1."/>
      <w:lvlJc w:val="left"/>
      <w:pPr>
        <w:tabs>
          <w:tab w:val="num" w:pos="360"/>
        </w:tabs>
        <w:ind w:left="360" w:hanging="360"/>
      </w:pPr>
      <w:rPr>
        <w:rFonts w:hint="default"/>
      </w:rPr>
    </w:lvl>
    <w:lvl w:ilvl="1" w:tplc="99501E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BAF5D83"/>
    <w:multiLevelType w:val="multilevel"/>
    <w:tmpl w:val="6A908F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75480F2D"/>
    <w:multiLevelType w:val="multilevel"/>
    <w:tmpl w:val="28B40A2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numFmt w:val="bullet"/>
        <w:lvlText w:val="-"/>
        <w:legacy w:legacy="1" w:legacySpace="0" w:legacyIndent="141"/>
        <w:lvlJc w:val="left"/>
        <w:rPr>
          <w:rFonts w:ascii="Times New Roman" w:hAnsi="Times New Roman" w:cs="Times New Roman" w:hint="default"/>
        </w:rPr>
      </w:lvl>
    </w:lvlOverride>
  </w:num>
  <w:num w:numId="2">
    <w:abstractNumId w:val="0"/>
    <w:lvlOverride w:ilvl="0">
      <w:lvl w:ilvl="0">
        <w:numFmt w:val="bullet"/>
        <w:lvlText w:val="-"/>
        <w:legacy w:legacy="1" w:legacySpace="0" w:legacyIndent="128"/>
        <w:lvlJc w:val="left"/>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numFmt w:val="bullet"/>
        <w:lvlText w:val="-"/>
        <w:legacy w:legacy="1" w:legacySpace="0" w:legacyIndent="166"/>
        <w:lvlJc w:val="left"/>
        <w:rPr>
          <w:rFonts w:ascii="Times New Roman" w:hAnsi="Times New Roman" w:cs="Times New Roman" w:hint="default"/>
        </w:rPr>
      </w:lvl>
    </w:lvlOverride>
  </w:num>
  <w:num w:numId="5">
    <w:abstractNumId w:val="0"/>
    <w:lvlOverride w:ilvl="0">
      <w:lvl w:ilvl="0">
        <w:numFmt w:val="bullet"/>
        <w:lvlText w:val="-"/>
        <w:legacy w:legacy="1" w:legacySpace="0" w:legacyIndent="224"/>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numFmt w:val="bullet"/>
        <w:lvlText w:val="-"/>
        <w:legacy w:legacy="1" w:legacySpace="0" w:legacyIndent="122"/>
        <w:lvlJc w:val="left"/>
        <w:rPr>
          <w:rFonts w:ascii="Times New Roman" w:hAnsi="Times New Roman" w:cs="Times New Roman" w:hint="default"/>
        </w:rPr>
      </w:lvl>
    </w:lvlOverride>
  </w:num>
  <w:num w:numId="8">
    <w:abstractNumId w:val="0"/>
    <w:lvlOverride w:ilvl="0">
      <w:lvl w:ilvl="0">
        <w:numFmt w:val="bullet"/>
        <w:lvlText w:val="-"/>
        <w:legacy w:legacy="1" w:legacySpace="0" w:legacyIndent="217"/>
        <w:lvlJc w:val="left"/>
        <w:rPr>
          <w:rFonts w:ascii="Times New Roman" w:hAnsi="Times New Roman" w:cs="Times New Roman" w:hint="default"/>
        </w:rPr>
      </w:lvl>
    </w:lvlOverride>
  </w:num>
  <w:num w:numId="9">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0">
    <w:abstractNumId w:val="4"/>
  </w:num>
  <w:num w:numId="11">
    <w:abstractNumId w:val="1"/>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7B"/>
    <w:rsid w:val="0001250C"/>
    <w:rsid w:val="00144B9A"/>
    <w:rsid w:val="002D76BC"/>
    <w:rsid w:val="003B0858"/>
    <w:rsid w:val="003E1F3D"/>
    <w:rsid w:val="005163CF"/>
    <w:rsid w:val="00627A7B"/>
    <w:rsid w:val="006334F3"/>
    <w:rsid w:val="00645DEC"/>
    <w:rsid w:val="008146C1"/>
    <w:rsid w:val="00E87D85"/>
    <w:rsid w:val="00FA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EC6332"/>
  <w15:docId w15:val="{E9BF2272-6611-45B2-9C55-D59245D1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27A7B"/>
    <w:pPr>
      <w:spacing w:line="262" w:lineRule="exact"/>
      <w:ind w:firstLine="672"/>
      <w:jc w:val="both"/>
    </w:pPr>
  </w:style>
  <w:style w:type="paragraph" w:customStyle="1" w:styleId="Style2">
    <w:name w:val="Style2"/>
    <w:basedOn w:val="a"/>
    <w:rsid w:val="00627A7B"/>
    <w:pPr>
      <w:spacing w:line="269" w:lineRule="exact"/>
      <w:ind w:hanging="1024"/>
    </w:pPr>
  </w:style>
  <w:style w:type="paragraph" w:customStyle="1" w:styleId="Style3">
    <w:name w:val="Style3"/>
    <w:basedOn w:val="a"/>
    <w:rsid w:val="00627A7B"/>
    <w:pPr>
      <w:spacing w:line="262" w:lineRule="exact"/>
      <w:ind w:firstLine="659"/>
      <w:jc w:val="both"/>
    </w:pPr>
  </w:style>
  <w:style w:type="paragraph" w:customStyle="1" w:styleId="Style4">
    <w:name w:val="Style4"/>
    <w:basedOn w:val="a"/>
    <w:rsid w:val="00627A7B"/>
    <w:pPr>
      <w:spacing w:line="256" w:lineRule="exact"/>
      <w:ind w:firstLine="1018"/>
    </w:pPr>
  </w:style>
  <w:style w:type="paragraph" w:customStyle="1" w:styleId="Style5">
    <w:name w:val="Style5"/>
    <w:basedOn w:val="a"/>
    <w:rsid w:val="00627A7B"/>
    <w:pPr>
      <w:spacing w:line="262" w:lineRule="exact"/>
      <w:jc w:val="both"/>
    </w:pPr>
  </w:style>
  <w:style w:type="paragraph" w:customStyle="1" w:styleId="Style6">
    <w:name w:val="Style6"/>
    <w:basedOn w:val="a"/>
    <w:rsid w:val="00627A7B"/>
    <w:pPr>
      <w:spacing w:line="256" w:lineRule="exact"/>
      <w:jc w:val="both"/>
    </w:pPr>
  </w:style>
  <w:style w:type="paragraph" w:customStyle="1" w:styleId="Style7">
    <w:name w:val="Style7"/>
    <w:basedOn w:val="a"/>
    <w:rsid w:val="00627A7B"/>
    <w:pPr>
      <w:spacing w:line="256" w:lineRule="exact"/>
      <w:ind w:firstLine="1011"/>
      <w:jc w:val="both"/>
    </w:pPr>
  </w:style>
  <w:style w:type="paragraph" w:customStyle="1" w:styleId="Style8">
    <w:name w:val="Style8"/>
    <w:basedOn w:val="a"/>
    <w:rsid w:val="00627A7B"/>
    <w:pPr>
      <w:spacing w:line="262" w:lineRule="exact"/>
      <w:ind w:hanging="346"/>
    </w:pPr>
  </w:style>
  <w:style w:type="paragraph" w:customStyle="1" w:styleId="Style9">
    <w:name w:val="Style9"/>
    <w:basedOn w:val="a"/>
    <w:rsid w:val="00627A7B"/>
    <w:pPr>
      <w:spacing w:line="218" w:lineRule="exact"/>
      <w:ind w:firstLine="1203"/>
      <w:jc w:val="both"/>
    </w:pPr>
  </w:style>
  <w:style w:type="paragraph" w:customStyle="1" w:styleId="Style10">
    <w:name w:val="Style10"/>
    <w:basedOn w:val="a"/>
    <w:rsid w:val="00627A7B"/>
    <w:pPr>
      <w:spacing w:line="256" w:lineRule="exact"/>
      <w:ind w:firstLine="570"/>
      <w:jc w:val="both"/>
    </w:pPr>
  </w:style>
  <w:style w:type="paragraph" w:customStyle="1" w:styleId="Style11">
    <w:name w:val="Style11"/>
    <w:basedOn w:val="a"/>
    <w:rsid w:val="00627A7B"/>
  </w:style>
  <w:style w:type="character" w:customStyle="1" w:styleId="FontStyle13">
    <w:name w:val="Font Style13"/>
    <w:rsid w:val="00627A7B"/>
    <w:rPr>
      <w:rFonts w:ascii="Times New Roman" w:hAnsi="Times New Roman" w:cs="Times New Roman"/>
      <w:sz w:val="20"/>
      <w:szCs w:val="20"/>
    </w:rPr>
  </w:style>
  <w:style w:type="character" w:customStyle="1" w:styleId="FontStyle14">
    <w:name w:val="Font Style14"/>
    <w:rsid w:val="00627A7B"/>
    <w:rPr>
      <w:rFonts w:ascii="Times New Roman" w:hAnsi="Times New Roman" w:cs="Times New Roman"/>
      <w:b/>
      <w:bCs/>
      <w:sz w:val="20"/>
      <w:szCs w:val="20"/>
    </w:rPr>
  </w:style>
  <w:style w:type="character" w:customStyle="1" w:styleId="FontStyle15">
    <w:name w:val="Font Style15"/>
    <w:rsid w:val="00627A7B"/>
    <w:rPr>
      <w:rFonts w:ascii="Times New Roman" w:hAnsi="Times New Roman" w:cs="Times New Roman"/>
      <w:sz w:val="18"/>
      <w:szCs w:val="18"/>
    </w:rPr>
  </w:style>
  <w:style w:type="character" w:styleId="a3">
    <w:name w:val="page number"/>
    <w:basedOn w:val="a0"/>
    <w:rsid w:val="00FA624E"/>
  </w:style>
  <w:style w:type="paragraph" w:customStyle="1" w:styleId="3">
    <w:name w:val="Знак Знак3 Знак Знак"/>
    <w:basedOn w:val="a"/>
    <w:rsid w:val="006334F3"/>
    <w:pPr>
      <w:widowControl/>
      <w:autoSpaceDE/>
      <w:autoSpaceDN/>
      <w:adjustRightInd/>
      <w:spacing w:after="160" w:line="240" w:lineRule="exact"/>
    </w:pPr>
    <w:rPr>
      <w:rFonts w:ascii="Verdana" w:hAnsi="Verdana"/>
      <w:sz w:val="20"/>
      <w:szCs w:val="20"/>
      <w:lang w:val="en-US" w:eastAsia="en-US"/>
    </w:rPr>
  </w:style>
  <w:style w:type="table" w:styleId="a4">
    <w:name w:val="Table Grid"/>
    <w:basedOn w:val="a1"/>
    <w:uiPriority w:val="59"/>
    <w:rsid w:val="003B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15281</Words>
  <Characters>87108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Петруши</dc:creator>
  <cp:lastModifiedBy>Виктория Викторовна Псыркова</cp:lastModifiedBy>
  <cp:revision>2</cp:revision>
  <dcterms:created xsi:type="dcterms:W3CDTF">2020-09-04T00:13:00Z</dcterms:created>
  <dcterms:modified xsi:type="dcterms:W3CDTF">2020-09-04T00:13:00Z</dcterms:modified>
</cp:coreProperties>
</file>